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7A06" w:rsidRPr="00D357CA" w:rsidRDefault="00E57A06" w:rsidP="00286E60">
      <w:pPr>
        <w:rPr>
          <w:rFonts w:ascii="Times New Roman" w:hAnsi="Times New Roman" w:cs="Times New Roman"/>
          <w:b/>
          <w:sz w:val="24"/>
        </w:rPr>
      </w:pPr>
      <w:r w:rsidRPr="00D357CA">
        <w:rPr>
          <w:rFonts w:ascii="Times New Roman" w:hAnsi="Times New Roman" w:cs="Times New Roman"/>
          <w:b/>
          <w:sz w:val="24"/>
        </w:rPr>
        <w:t xml:space="preserve">DESCRIZIONE </w:t>
      </w:r>
      <w:r w:rsidR="0034753B" w:rsidRPr="00D357CA">
        <w:rPr>
          <w:rFonts w:ascii="Times New Roman" w:hAnsi="Times New Roman" w:cs="Times New Roman"/>
          <w:b/>
          <w:sz w:val="24"/>
        </w:rPr>
        <w:t>HEX</w:t>
      </w:r>
    </w:p>
    <w:p w:rsidR="0034753B" w:rsidRPr="00D357CA" w:rsidRDefault="0034753B" w:rsidP="00286E60">
      <w:pPr>
        <w:rPr>
          <w:rFonts w:ascii="Times New Roman" w:hAnsi="Times New Roman" w:cs="Times New Roman"/>
          <w:b/>
          <w:sz w:val="24"/>
        </w:rPr>
      </w:pPr>
    </w:p>
    <w:p w:rsidR="00D357CA" w:rsidRDefault="0034753B" w:rsidP="00286E60">
      <w:pPr>
        <w:spacing w:before="96" w:after="120"/>
        <w:rPr>
          <w:rFonts w:ascii="Times New Roman" w:eastAsia="Times New Roman" w:hAnsi="Times New Roman" w:cs="Times New Roman"/>
          <w:sz w:val="24"/>
          <w:lang w:eastAsia="it-IT"/>
        </w:rPr>
      </w:pPr>
      <w:proofErr w:type="spellStart"/>
      <w:r w:rsidRPr="00D357CA">
        <w:rPr>
          <w:rFonts w:ascii="Times New Roman" w:eastAsia="Times New Roman" w:hAnsi="Times New Roman" w:cs="Times New Roman"/>
          <w:bCs/>
          <w:sz w:val="24"/>
          <w:lang w:eastAsia="it-IT"/>
        </w:rPr>
        <w:t>Hex</w:t>
      </w:r>
      <w:proofErr w:type="spellEnd"/>
      <w:r w:rsidRPr="00D357CA">
        <w:rPr>
          <w:rFonts w:ascii="Times New Roman" w:eastAsia="Times New Roman" w:hAnsi="Times New Roman" w:cs="Times New Roman"/>
          <w:sz w:val="24"/>
          <w:lang w:eastAsia="it-IT"/>
        </w:rPr>
        <w:t> è un </w:t>
      </w:r>
      <w:hyperlink r:id="rId6" w:tooltip="Gioco da tavolo" w:history="1">
        <w:r w:rsidRPr="00D357CA">
          <w:rPr>
            <w:rFonts w:ascii="Times New Roman" w:eastAsia="Times New Roman" w:hAnsi="Times New Roman" w:cs="Times New Roman"/>
            <w:sz w:val="24"/>
            <w:lang w:eastAsia="it-IT"/>
          </w:rPr>
          <w:t>gioco da tavolo</w:t>
        </w:r>
      </w:hyperlink>
      <w:r w:rsidRPr="00D357CA">
        <w:rPr>
          <w:rFonts w:ascii="Times New Roman" w:eastAsia="Times New Roman" w:hAnsi="Times New Roman" w:cs="Times New Roman"/>
          <w:sz w:val="24"/>
          <w:lang w:eastAsia="it-IT"/>
        </w:rPr>
        <w:t> inventato indipendentemente dal </w:t>
      </w:r>
      <w:hyperlink r:id="rId7" w:tooltip="Premio Nobel per l'economia" w:history="1">
        <w:r w:rsidRPr="00D357CA">
          <w:rPr>
            <w:rFonts w:ascii="Times New Roman" w:eastAsia="Times New Roman" w:hAnsi="Times New Roman" w:cs="Times New Roman"/>
            <w:sz w:val="24"/>
            <w:lang w:eastAsia="it-IT"/>
          </w:rPr>
          <w:t>premio Nobel per</w:t>
        </w:r>
        <w:r w:rsidR="00D357CA">
          <w:rPr>
            <w:rFonts w:ascii="Times New Roman" w:eastAsia="Times New Roman" w:hAnsi="Times New Roman" w:cs="Times New Roman"/>
            <w:sz w:val="24"/>
            <w:lang w:eastAsia="it-IT"/>
          </w:rPr>
          <w:t xml:space="preserve"> </w:t>
        </w:r>
        <w:r w:rsidRPr="00D357CA">
          <w:rPr>
            <w:rFonts w:ascii="Times New Roman" w:eastAsia="Times New Roman" w:hAnsi="Times New Roman" w:cs="Times New Roman"/>
            <w:sz w:val="24"/>
            <w:lang w:eastAsia="it-IT"/>
          </w:rPr>
          <w:t>l'economia</w:t>
        </w:r>
      </w:hyperlink>
      <w:r w:rsidRPr="00D357CA">
        <w:rPr>
          <w:rFonts w:ascii="Times New Roman" w:eastAsia="Times New Roman" w:hAnsi="Times New Roman" w:cs="Times New Roman"/>
          <w:sz w:val="24"/>
          <w:lang w:eastAsia="it-IT"/>
        </w:rPr>
        <w:t> statunitense </w:t>
      </w:r>
      <w:hyperlink r:id="rId8" w:tooltip="John Nash" w:history="1">
        <w:r w:rsidRPr="00D357CA">
          <w:rPr>
            <w:rFonts w:ascii="Times New Roman" w:eastAsia="Times New Roman" w:hAnsi="Times New Roman" w:cs="Times New Roman"/>
            <w:sz w:val="24"/>
            <w:lang w:eastAsia="it-IT"/>
          </w:rPr>
          <w:t>John Nash</w:t>
        </w:r>
      </w:hyperlink>
      <w:r w:rsidRPr="00D357CA">
        <w:rPr>
          <w:rFonts w:ascii="Times New Roman" w:eastAsia="Times New Roman" w:hAnsi="Times New Roman" w:cs="Times New Roman"/>
          <w:sz w:val="24"/>
          <w:lang w:eastAsia="it-IT"/>
        </w:rPr>
        <w:t> e dal matematico danese </w:t>
      </w:r>
      <w:proofErr w:type="spellStart"/>
      <w:r w:rsidR="007158F9" w:rsidRPr="00D357CA">
        <w:rPr>
          <w:rFonts w:ascii="Times New Roman" w:eastAsia="Times New Roman" w:hAnsi="Times New Roman" w:cs="Times New Roman"/>
          <w:sz w:val="24"/>
          <w:lang w:eastAsia="it-IT"/>
        </w:rPr>
        <w:fldChar w:fldCharType="begin"/>
      </w:r>
      <w:r w:rsidRPr="00D357CA">
        <w:rPr>
          <w:rFonts w:ascii="Times New Roman" w:eastAsia="Times New Roman" w:hAnsi="Times New Roman" w:cs="Times New Roman"/>
          <w:sz w:val="24"/>
          <w:lang w:eastAsia="it-IT"/>
        </w:rPr>
        <w:instrText xml:space="preserve"> HYPERLINK "http://it.wikipedia.org/wiki/Piet_Hein" \o "Piet Hein" </w:instrText>
      </w:r>
      <w:r w:rsidR="007158F9" w:rsidRPr="00D357CA">
        <w:rPr>
          <w:rFonts w:ascii="Times New Roman" w:eastAsia="Times New Roman" w:hAnsi="Times New Roman" w:cs="Times New Roman"/>
          <w:sz w:val="24"/>
          <w:lang w:eastAsia="it-IT"/>
        </w:rPr>
        <w:fldChar w:fldCharType="separate"/>
      </w:r>
      <w:r w:rsidRPr="00D357CA">
        <w:rPr>
          <w:rFonts w:ascii="Times New Roman" w:eastAsia="Times New Roman" w:hAnsi="Times New Roman" w:cs="Times New Roman"/>
          <w:sz w:val="24"/>
          <w:lang w:eastAsia="it-IT"/>
        </w:rPr>
        <w:t>Piet</w:t>
      </w:r>
      <w:proofErr w:type="spellEnd"/>
      <w:r w:rsidRPr="00D357CA">
        <w:rPr>
          <w:rFonts w:ascii="Times New Roman" w:eastAsia="Times New Roman" w:hAnsi="Times New Roman" w:cs="Times New Roman"/>
          <w:sz w:val="24"/>
          <w:lang w:eastAsia="it-IT"/>
        </w:rPr>
        <w:t xml:space="preserve"> </w:t>
      </w:r>
      <w:proofErr w:type="spellStart"/>
      <w:r w:rsidRPr="00D357CA">
        <w:rPr>
          <w:rFonts w:ascii="Times New Roman" w:eastAsia="Times New Roman" w:hAnsi="Times New Roman" w:cs="Times New Roman"/>
          <w:sz w:val="24"/>
          <w:lang w:eastAsia="it-IT"/>
        </w:rPr>
        <w:t>Hein</w:t>
      </w:r>
      <w:proofErr w:type="spellEnd"/>
      <w:r w:rsidR="007158F9" w:rsidRPr="00D357CA">
        <w:rPr>
          <w:rFonts w:ascii="Times New Roman" w:eastAsia="Times New Roman" w:hAnsi="Times New Roman" w:cs="Times New Roman"/>
          <w:sz w:val="24"/>
          <w:lang w:eastAsia="it-IT"/>
        </w:rPr>
        <w:fldChar w:fldCharType="end"/>
      </w:r>
      <w:r w:rsidRPr="00D357CA">
        <w:rPr>
          <w:rFonts w:ascii="Times New Roman" w:eastAsia="Times New Roman" w:hAnsi="Times New Roman" w:cs="Times New Roman"/>
          <w:sz w:val="24"/>
          <w:lang w:eastAsia="it-IT"/>
        </w:rPr>
        <w:t>.</w:t>
      </w:r>
      <w:r w:rsidR="00D357CA">
        <w:rPr>
          <w:rFonts w:ascii="Times New Roman" w:eastAsia="Times New Roman" w:hAnsi="Times New Roman" w:cs="Times New Roman"/>
          <w:sz w:val="24"/>
          <w:lang w:eastAsia="it-IT"/>
        </w:rPr>
        <w:t xml:space="preserve"> </w:t>
      </w:r>
    </w:p>
    <w:p w:rsidR="00205DC5" w:rsidRDefault="0034753B" w:rsidP="00286E60">
      <w:pPr>
        <w:spacing w:before="96" w:after="120"/>
        <w:rPr>
          <w:rFonts w:ascii="Times New Roman" w:eastAsia="Times New Roman" w:hAnsi="Times New Roman" w:cs="Times New Roman"/>
          <w:sz w:val="24"/>
          <w:lang w:eastAsia="it-IT"/>
        </w:rPr>
      </w:pPr>
      <w:r w:rsidRPr="00D357CA">
        <w:rPr>
          <w:rFonts w:ascii="Times New Roman" w:eastAsia="Times New Roman" w:hAnsi="Times New Roman" w:cs="Times New Roman"/>
          <w:sz w:val="24"/>
          <w:lang w:eastAsia="it-IT"/>
        </w:rPr>
        <w:t xml:space="preserve">Nel 1942, </w:t>
      </w:r>
      <w:proofErr w:type="spellStart"/>
      <w:r w:rsidRPr="00D357CA">
        <w:rPr>
          <w:rFonts w:ascii="Times New Roman" w:eastAsia="Times New Roman" w:hAnsi="Times New Roman" w:cs="Times New Roman"/>
          <w:sz w:val="24"/>
          <w:lang w:eastAsia="it-IT"/>
        </w:rPr>
        <w:t>Piet</w:t>
      </w:r>
      <w:proofErr w:type="spellEnd"/>
      <w:r w:rsidRPr="00D357CA">
        <w:rPr>
          <w:rFonts w:ascii="Times New Roman" w:eastAsia="Times New Roman" w:hAnsi="Times New Roman" w:cs="Times New Roman"/>
          <w:sz w:val="24"/>
          <w:lang w:eastAsia="it-IT"/>
        </w:rPr>
        <w:t xml:space="preserve"> </w:t>
      </w:r>
      <w:proofErr w:type="spellStart"/>
      <w:r w:rsidRPr="00D357CA">
        <w:rPr>
          <w:rFonts w:ascii="Times New Roman" w:eastAsia="Times New Roman" w:hAnsi="Times New Roman" w:cs="Times New Roman"/>
          <w:sz w:val="24"/>
          <w:lang w:eastAsia="it-IT"/>
        </w:rPr>
        <w:t>Hein</w:t>
      </w:r>
      <w:proofErr w:type="spellEnd"/>
      <w:r w:rsidRPr="00D357CA">
        <w:rPr>
          <w:rFonts w:ascii="Times New Roman" w:eastAsia="Times New Roman" w:hAnsi="Times New Roman" w:cs="Times New Roman"/>
          <w:sz w:val="24"/>
          <w:lang w:eastAsia="it-IT"/>
        </w:rPr>
        <w:t xml:space="preserve">, poeta e matematico danese, presentò agli studenti dell'Istituto di Fisica Teorica </w:t>
      </w:r>
      <w:proofErr w:type="spellStart"/>
      <w:r w:rsidRPr="00D357CA">
        <w:rPr>
          <w:rFonts w:ascii="Times New Roman" w:eastAsia="Times New Roman" w:hAnsi="Times New Roman" w:cs="Times New Roman"/>
          <w:sz w:val="24"/>
          <w:lang w:eastAsia="it-IT"/>
        </w:rPr>
        <w:t>Niels</w:t>
      </w:r>
      <w:proofErr w:type="spellEnd"/>
      <w:r w:rsidRPr="00D357CA">
        <w:rPr>
          <w:rFonts w:ascii="Times New Roman" w:eastAsia="Times New Roman" w:hAnsi="Times New Roman" w:cs="Times New Roman"/>
          <w:sz w:val="24"/>
          <w:lang w:eastAsia="it-IT"/>
        </w:rPr>
        <w:t xml:space="preserve"> </w:t>
      </w:r>
      <w:proofErr w:type="spellStart"/>
      <w:r w:rsidRPr="00D357CA">
        <w:rPr>
          <w:rFonts w:ascii="Times New Roman" w:eastAsia="Times New Roman" w:hAnsi="Times New Roman" w:cs="Times New Roman"/>
          <w:sz w:val="24"/>
          <w:lang w:eastAsia="it-IT"/>
        </w:rPr>
        <w:t>Bohr</w:t>
      </w:r>
      <w:proofErr w:type="spellEnd"/>
      <w:r w:rsidRPr="00D357CA">
        <w:rPr>
          <w:rFonts w:ascii="Times New Roman" w:eastAsia="Times New Roman" w:hAnsi="Times New Roman" w:cs="Times New Roman"/>
          <w:sz w:val="24"/>
          <w:lang w:eastAsia="it-IT"/>
        </w:rPr>
        <w:t xml:space="preserve"> di Copenaghen un nuovo gioco, battezzato </w:t>
      </w:r>
      <w:proofErr w:type="spellStart"/>
      <w:r w:rsidRPr="00D357CA">
        <w:rPr>
          <w:rFonts w:ascii="Times New Roman" w:eastAsia="Times New Roman" w:hAnsi="Times New Roman" w:cs="Times New Roman"/>
          <w:i/>
          <w:iCs/>
          <w:sz w:val="24"/>
          <w:lang w:eastAsia="it-IT"/>
        </w:rPr>
        <w:t>Poligon</w:t>
      </w:r>
      <w:proofErr w:type="spellEnd"/>
      <w:r w:rsidRPr="00D357CA">
        <w:rPr>
          <w:rFonts w:ascii="Times New Roman" w:eastAsia="Times New Roman" w:hAnsi="Times New Roman" w:cs="Times New Roman"/>
          <w:sz w:val="24"/>
          <w:lang w:eastAsia="it-IT"/>
        </w:rPr>
        <w:t>. </w:t>
      </w:r>
      <w:proofErr w:type="spellStart"/>
      <w:r w:rsidRPr="00D357CA">
        <w:rPr>
          <w:rFonts w:ascii="Times New Roman" w:eastAsia="Times New Roman" w:hAnsi="Times New Roman" w:cs="Times New Roman"/>
          <w:sz w:val="24"/>
          <w:lang w:eastAsia="it-IT"/>
        </w:rPr>
        <w:t>Hein</w:t>
      </w:r>
      <w:proofErr w:type="spellEnd"/>
      <w:r w:rsidRPr="00D357CA">
        <w:rPr>
          <w:rFonts w:ascii="Times New Roman" w:eastAsia="Times New Roman" w:hAnsi="Times New Roman" w:cs="Times New Roman"/>
          <w:sz w:val="24"/>
          <w:lang w:eastAsia="it-IT"/>
        </w:rPr>
        <w:t xml:space="preserve">, famoso per alcuni giochi matematici raccontò agli studenti che l'idea gli era venuta in mente studiando il problema dei quattro colori, il famoso teorema di topologia, risolto soltanto nel 1977, secondo il quale sono sufficienti quattro colori per disegnare una carta geografica in modo che i paesi confinanti abbiano sempre colori diversi. Il gioco ebbe un immediato successo fra gli studenti. </w:t>
      </w:r>
    </w:p>
    <w:p w:rsidR="0034753B" w:rsidRPr="00D357CA" w:rsidRDefault="0034753B" w:rsidP="00286E60">
      <w:pPr>
        <w:spacing w:before="96" w:after="120"/>
        <w:rPr>
          <w:rFonts w:ascii="Times New Roman" w:eastAsia="Times New Roman" w:hAnsi="Times New Roman" w:cs="Times New Roman"/>
          <w:sz w:val="24"/>
          <w:lang w:eastAsia="it-IT"/>
        </w:rPr>
      </w:pPr>
      <w:r w:rsidRPr="00D357CA">
        <w:rPr>
          <w:rFonts w:ascii="Times New Roman" w:eastAsia="Times New Roman" w:hAnsi="Times New Roman" w:cs="Times New Roman"/>
          <w:sz w:val="24"/>
          <w:lang w:eastAsia="it-IT"/>
        </w:rPr>
        <w:t xml:space="preserve">Indipendentemente da </w:t>
      </w:r>
      <w:proofErr w:type="spellStart"/>
      <w:r w:rsidRPr="00D357CA">
        <w:rPr>
          <w:rFonts w:ascii="Times New Roman" w:eastAsia="Times New Roman" w:hAnsi="Times New Roman" w:cs="Times New Roman"/>
          <w:sz w:val="24"/>
          <w:lang w:eastAsia="it-IT"/>
        </w:rPr>
        <w:t>Piet</w:t>
      </w:r>
      <w:proofErr w:type="spellEnd"/>
      <w:r w:rsidRPr="00D357CA">
        <w:rPr>
          <w:rFonts w:ascii="Times New Roman" w:eastAsia="Times New Roman" w:hAnsi="Times New Roman" w:cs="Times New Roman"/>
          <w:sz w:val="24"/>
          <w:lang w:eastAsia="it-IT"/>
        </w:rPr>
        <w:t xml:space="preserve"> </w:t>
      </w:r>
      <w:proofErr w:type="spellStart"/>
      <w:r w:rsidRPr="00D357CA">
        <w:rPr>
          <w:rFonts w:ascii="Times New Roman" w:eastAsia="Times New Roman" w:hAnsi="Times New Roman" w:cs="Times New Roman"/>
          <w:sz w:val="24"/>
          <w:lang w:eastAsia="it-IT"/>
        </w:rPr>
        <w:t>Hein</w:t>
      </w:r>
      <w:proofErr w:type="spellEnd"/>
      <w:r w:rsidRPr="00D357CA">
        <w:rPr>
          <w:rFonts w:ascii="Times New Roman" w:eastAsia="Times New Roman" w:hAnsi="Times New Roman" w:cs="Times New Roman"/>
          <w:sz w:val="24"/>
          <w:lang w:eastAsia="it-IT"/>
        </w:rPr>
        <w:t>, il premio Nobel John Nash riscoprì il gioco, nel 1948, quand'era studente all'Università di Princeton. </w:t>
      </w:r>
      <w:r w:rsidRPr="00205DC5">
        <w:rPr>
          <w:rFonts w:ascii="Times New Roman" w:eastAsia="Times New Roman" w:hAnsi="Times New Roman" w:cs="Times New Roman"/>
          <w:iCs/>
          <w:sz w:val="24"/>
          <w:lang w:eastAsia="it-IT"/>
        </w:rPr>
        <w:t>Nash</w:t>
      </w:r>
      <w:r w:rsidRPr="00D357CA">
        <w:rPr>
          <w:rFonts w:ascii="Times New Roman" w:eastAsia="Times New Roman" w:hAnsi="Times New Roman" w:cs="Times New Roman"/>
          <w:sz w:val="24"/>
          <w:lang w:eastAsia="it-IT"/>
        </w:rPr>
        <w:t> ha il merito di aver sviluppato l'analisi della strategia del gioco, dimostrando come l'</w:t>
      </w:r>
      <w:proofErr w:type="spellStart"/>
      <w:r w:rsidRPr="00D357CA">
        <w:rPr>
          <w:rFonts w:ascii="Times New Roman" w:eastAsia="Times New Roman" w:hAnsi="Times New Roman" w:cs="Times New Roman"/>
          <w:i/>
          <w:iCs/>
          <w:sz w:val="24"/>
          <w:lang w:eastAsia="it-IT"/>
        </w:rPr>
        <w:t>Hex</w:t>
      </w:r>
      <w:proofErr w:type="spellEnd"/>
      <w:r w:rsidRPr="00D357CA">
        <w:rPr>
          <w:rFonts w:ascii="Times New Roman" w:eastAsia="Times New Roman" w:hAnsi="Times New Roman" w:cs="Times New Roman"/>
          <w:sz w:val="24"/>
          <w:lang w:eastAsia="it-IT"/>
        </w:rPr>
        <w:t xml:space="preserve">, le cui regole si imparano </w:t>
      </w:r>
      <w:r w:rsidR="00205DC5">
        <w:rPr>
          <w:rFonts w:ascii="Times New Roman" w:eastAsia="Times New Roman" w:hAnsi="Times New Roman" w:cs="Times New Roman"/>
          <w:sz w:val="24"/>
          <w:lang w:eastAsia="it-IT"/>
        </w:rPr>
        <w:t>velocemente</w:t>
      </w:r>
      <w:r w:rsidRPr="00D357CA">
        <w:rPr>
          <w:rFonts w:ascii="Times New Roman" w:eastAsia="Times New Roman" w:hAnsi="Times New Roman" w:cs="Times New Roman"/>
          <w:sz w:val="24"/>
          <w:lang w:eastAsia="it-IT"/>
        </w:rPr>
        <w:t>, abbia poi una strategia talmente ricca e complessa da catturare qualsiasi appassionato di giochi matematici. Gli studenti dell'Istituto di Matematica di Princeton iniziarono a giocare a </w:t>
      </w:r>
      <w:r w:rsidRPr="00D357CA">
        <w:rPr>
          <w:rFonts w:ascii="Times New Roman" w:eastAsia="Times New Roman" w:hAnsi="Times New Roman" w:cs="Times New Roman"/>
          <w:i/>
          <w:iCs/>
          <w:sz w:val="24"/>
          <w:lang w:eastAsia="it-IT"/>
        </w:rPr>
        <w:t>Nash</w:t>
      </w:r>
      <w:r w:rsidRPr="00D357CA">
        <w:rPr>
          <w:rFonts w:ascii="Times New Roman" w:eastAsia="Times New Roman" w:hAnsi="Times New Roman" w:cs="Times New Roman"/>
          <w:sz w:val="24"/>
          <w:lang w:eastAsia="it-IT"/>
        </w:rPr>
        <w:t xml:space="preserve">, come venne battezzato il nuovo gioco, sulle piastrelle esagonali dei bagni dell'Istituto. </w:t>
      </w:r>
    </w:p>
    <w:p w:rsidR="0034753B" w:rsidRPr="00D357CA" w:rsidRDefault="0034753B" w:rsidP="00286E60">
      <w:pPr>
        <w:spacing w:before="100" w:beforeAutospacing="1" w:after="100" w:afterAutospacing="1"/>
        <w:ind w:right="150"/>
        <w:rPr>
          <w:rFonts w:ascii="Times New Roman" w:eastAsia="Times New Roman" w:hAnsi="Times New Roman" w:cs="Times New Roman"/>
          <w:sz w:val="24"/>
          <w:lang w:eastAsia="it-IT"/>
        </w:rPr>
      </w:pPr>
      <w:r w:rsidRPr="00D357CA">
        <w:rPr>
          <w:rFonts w:ascii="Times New Roman" w:eastAsia="Times New Roman" w:hAnsi="Times New Roman" w:cs="Times New Roman"/>
          <w:sz w:val="24"/>
          <w:lang w:eastAsia="it-IT"/>
        </w:rPr>
        <w:t>Il nome </w:t>
      </w:r>
      <w:proofErr w:type="spellStart"/>
      <w:r w:rsidRPr="00D357CA">
        <w:rPr>
          <w:rFonts w:ascii="Times New Roman" w:eastAsia="Times New Roman" w:hAnsi="Times New Roman" w:cs="Times New Roman"/>
          <w:i/>
          <w:iCs/>
          <w:sz w:val="24"/>
          <w:lang w:eastAsia="it-IT"/>
        </w:rPr>
        <w:t>Hex</w:t>
      </w:r>
      <w:proofErr w:type="spellEnd"/>
      <w:r w:rsidRPr="00D357CA">
        <w:rPr>
          <w:rFonts w:ascii="Times New Roman" w:eastAsia="Times New Roman" w:hAnsi="Times New Roman" w:cs="Times New Roman"/>
          <w:sz w:val="24"/>
          <w:lang w:eastAsia="it-IT"/>
        </w:rPr>
        <w:t> verrà dato soltanto nel 1952, a una delle prime versioni commerciali del gioco. </w:t>
      </w:r>
      <w:r w:rsidRPr="00D357CA">
        <w:rPr>
          <w:rFonts w:ascii="Times New Roman" w:eastAsia="Times New Roman" w:hAnsi="Times New Roman" w:cs="Times New Roman"/>
          <w:sz w:val="24"/>
          <w:lang w:eastAsia="it-IT"/>
        </w:rPr>
        <w:br/>
        <w:t>L'</w:t>
      </w:r>
      <w:proofErr w:type="spellStart"/>
      <w:r w:rsidRPr="00D357CA">
        <w:rPr>
          <w:rFonts w:ascii="Times New Roman" w:eastAsia="Times New Roman" w:hAnsi="Times New Roman" w:cs="Times New Roman"/>
          <w:sz w:val="24"/>
          <w:lang w:eastAsia="it-IT"/>
        </w:rPr>
        <w:t>Hex</w:t>
      </w:r>
      <w:proofErr w:type="spellEnd"/>
      <w:r w:rsidRPr="00D357CA">
        <w:rPr>
          <w:rFonts w:ascii="Times New Roman" w:eastAsia="Times New Roman" w:hAnsi="Times New Roman" w:cs="Times New Roman"/>
          <w:sz w:val="24"/>
          <w:lang w:eastAsia="it-IT"/>
        </w:rPr>
        <w:t xml:space="preserve"> può essere considerato un lontano cugino del G</w:t>
      </w:r>
      <w:r w:rsidR="00205DC5">
        <w:rPr>
          <w:rFonts w:ascii="Times New Roman" w:eastAsia="Times New Roman" w:hAnsi="Times New Roman" w:cs="Times New Roman"/>
          <w:sz w:val="24"/>
          <w:lang w:eastAsia="it-IT"/>
        </w:rPr>
        <w:t>O</w:t>
      </w:r>
      <w:r w:rsidRPr="00D357CA">
        <w:rPr>
          <w:rFonts w:ascii="Times New Roman" w:eastAsia="Times New Roman" w:hAnsi="Times New Roman" w:cs="Times New Roman"/>
          <w:sz w:val="24"/>
          <w:lang w:eastAsia="it-IT"/>
        </w:rPr>
        <w:t xml:space="preserve"> e si gioca su una scacchiera romboidale a celle esagonali. Gli esagoni sono generalmente 11 per lato. Due lati opposti del rombo hanno lo stesso colore.</w:t>
      </w:r>
    </w:p>
    <w:p w:rsidR="0034753B" w:rsidRPr="00D357CA" w:rsidRDefault="00205DC5" w:rsidP="00286E60">
      <w:pPr>
        <w:spacing w:before="100" w:beforeAutospacing="1" w:after="100" w:afterAutospacing="1"/>
        <w:rPr>
          <w:rFonts w:ascii="Times New Roman" w:eastAsia="Times New Roman" w:hAnsi="Times New Roman" w:cs="Times New Roman"/>
          <w:sz w:val="24"/>
          <w:lang w:eastAsia="it-IT"/>
        </w:rPr>
      </w:pPr>
      <w:bookmarkStart w:id="0" w:name="Il_gioco"/>
      <w:bookmarkEnd w:id="0"/>
      <w:r>
        <w:rPr>
          <w:rFonts w:ascii="Times New Roman" w:eastAsia="Times New Roman" w:hAnsi="Times New Roman" w:cs="Times New Roman"/>
          <w:b/>
          <w:sz w:val="24"/>
          <w:u w:val="single"/>
          <w:lang w:eastAsia="it-IT"/>
        </w:rPr>
        <w:t>Scopo e regole</w:t>
      </w:r>
    </w:p>
    <w:p w:rsidR="0034753B" w:rsidRPr="00D357CA" w:rsidRDefault="00205DC5" w:rsidP="00286E60">
      <w:pPr>
        <w:spacing w:before="96" w:after="120"/>
        <w:rPr>
          <w:rFonts w:ascii="Times New Roman" w:eastAsia="Times New Roman" w:hAnsi="Times New Roman" w:cs="Times New Roman"/>
          <w:sz w:val="24"/>
          <w:lang w:eastAsia="it-IT"/>
        </w:rPr>
      </w:pPr>
      <w:r w:rsidRPr="00205DC5">
        <w:rPr>
          <w:rFonts w:ascii="Times New Roman" w:eastAsia="Times New Roman" w:hAnsi="Times New Roman" w:cs="Times New Roman"/>
          <w:i/>
          <w:noProof/>
          <w:sz w:val="24"/>
          <w:lang w:eastAsia="it-IT"/>
        </w:rPr>
        <w:drawing>
          <wp:anchor distT="0" distB="0" distL="114300" distR="114300" simplePos="0" relativeHeight="251668480" behindDoc="1" locked="0" layoutInCell="1" allowOverlap="1">
            <wp:simplePos x="0" y="0"/>
            <wp:positionH relativeFrom="column">
              <wp:posOffset>-174346</wp:posOffset>
            </wp:positionH>
            <wp:positionV relativeFrom="paragraph">
              <wp:posOffset>-46863</wp:posOffset>
            </wp:positionV>
            <wp:extent cx="1904848" cy="3145536"/>
            <wp:effectExtent l="19050" t="0" r="0" b="0"/>
            <wp:wrapTight wrapText="bothSides">
              <wp:wrapPolygon edited="0">
                <wp:start x="-216" y="0"/>
                <wp:lineTo x="-216" y="21469"/>
                <wp:lineTo x="21600" y="21469"/>
                <wp:lineTo x="21600" y="0"/>
                <wp:lineTo x="-216" y="0"/>
              </wp:wrapPolygon>
            </wp:wrapTight>
            <wp:docPr id="2" name="Immagine 13" descr="http://upload.wikimedia.org/wikipedia/commons/thumb/2/2b/Hex_board.png/200px-Hex_board.png">
              <a:hlinkClick xmlns:a="http://schemas.openxmlformats.org/drawingml/2006/main" r:id="rId9" tooltip="&quot;la scacchiera usata in Hex&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3" descr="http://upload.wikimedia.org/wikipedia/commons/thumb/2/2b/Hex_board.png/200px-Hex_board.png">
                      <a:hlinkClick r:id="rId9" tooltip="&quot;la scacchiera usata in Hex&quot;"/>
                    </pic:cNvPr>
                    <pic:cNvPicPr>
                      <a:picLocks noChangeAspect="1" noChangeArrowheads="1"/>
                    </pic:cNvPicPr>
                  </pic:nvPicPr>
                  <pic:blipFill>
                    <a:blip r:embed="rId10" cstate="print"/>
                    <a:srcRect/>
                    <a:stretch>
                      <a:fillRect/>
                    </a:stretch>
                  </pic:blipFill>
                  <pic:spPr bwMode="auto">
                    <a:xfrm>
                      <a:off x="0" y="0"/>
                      <a:ext cx="1905000" cy="3143250"/>
                    </a:xfrm>
                    <a:prstGeom prst="rect">
                      <a:avLst/>
                    </a:prstGeom>
                    <a:noFill/>
                    <a:ln w="9525">
                      <a:noFill/>
                      <a:miter lim="800000"/>
                      <a:headEnd/>
                      <a:tailEnd/>
                    </a:ln>
                  </pic:spPr>
                </pic:pic>
              </a:graphicData>
            </a:graphic>
          </wp:anchor>
        </w:drawing>
      </w:r>
      <w:r>
        <w:rPr>
          <w:rFonts w:ascii="Times New Roman" w:eastAsia="Times New Roman" w:hAnsi="Times New Roman" w:cs="Times New Roman"/>
          <w:sz w:val="24"/>
          <w:lang w:eastAsia="it-IT"/>
        </w:rPr>
        <w:t>I</w:t>
      </w:r>
      <w:r w:rsidR="0034753B" w:rsidRPr="00D357CA">
        <w:rPr>
          <w:rFonts w:ascii="Times New Roman" w:eastAsia="Times New Roman" w:hAnsi="Times New Roman" w:cs="Times New Roman"/>
          <w:sz w:val="24"/>
          <w:lang w:eastAsia="it-IT"/>
        </w:rPr>
        <w:t>n una scacchiera romboidale con caselle esagonali, i due giocatori devono disporre le proprie pedine in modo da formare un</w:t>
      </w:r>
      <w:r w:rsidR="00C46302">
        <w:rPr>
          <w:rFonts w:ascii="Times New Roman" w:eastAsia="Times New Roman" w:hAnsi="Times New Roman" w:cs="Times New Roman"/>
          <w:sz w:val="24"/>
          <w:lang w:eastAsia="it-IT"/>
        </w:rPr>
        <w:t xml:space="preserve"> percorso </w:t>
      </w:r>
      <w:r w:rsidR="0034753B" w:rsidRPr="00D357CA">
        <w:rPr>
          <w:rFonts w:ascii="Times New Roman" w:eastAsia="Times New Roman" w:hAnsi="Times New Roman" w:cs="Times New Roman"/>
          <w:sz w:val="24"/>
          <w:lang w:eastAsia="it-IT"/>
        </w:rPr>
        <w:t>continu</w:t>
      </w:r>
      <w:r w:rsidR="00C46302">
        <w:rPr>
          <w:rFonts w:ascii="Times New Roman" w:eastAsia="Times New Roman" w:hAnsi="Times New Roman" w:cs="Times New Roman"/>
          <w:sz w:val="24"/>
          <w:lang w:eastAsia="it-IT"/>
        </w:rPr>
        <w:t>o</w:t>
      </w:r>
      <w:r w:rsidR="0034753B" w:rsidRPr="00D357CA">
        <w:rPr>
          <w:rFonts w:ascii="Times New Roman" w:eastAsia="Times New Roman" w:hAnsi="Times New Roman" w:cs="Times New Roman"/>
          <w:sz w:val="24"/>
          <w:lang w:eastAsia="it-IT"/>
        </w:rPr>
        <w:t xml:space="preserve"> tra i due lati opposti del proprio colore (</w:t>
      </w:r>
      <w:r w:rsidR="00B7661C">
        <w:rPr>
          <w:rFonts w:ascii="Times New Roman" w:eastAsia="Times New Roman" w:hAnsi="Times New Roman" w:cs="Times New Roman"/>
          <w:sz w:val="24"/>
          <w:lang w:eastAsia="it-IT"/>
        </w:rPr>
        <w:t xml:space="preserve">ad </w:t>
      </w:r>
      <w:r w:rsidR="0034753B" w:rsidRPr="00D357CA">
        <w:rPr>
          <w:rFonts w:ascii="Times New Roman" w:eastAsia="Times New Roman" w:hAnsi="Times New Roman" w:cs="Times New Roman"/>
          <w:sz w:val="24"/>
          <w:lang w:eastAsia="it-IT"/>
        </w:rPr>
        <w:t xml:space="preserve">ogni giocatore </w:t>
      </w:r>
      <w:r w:rsidR="00B7661C">
        <w:rPr>
          <w:rFonts w:ascii="Times New Roman" w:eastAsia="Times New Roman" w:hAnsi="Times New Roman" w:cs="Times New Roman"/>
          <w:sz w:val="24"/>
          <w:lang w:eastAsia="it-IT"/>
        </w:rPr>
        <w:t>sono associati</w:t>
      </w:r>
      <w:r w:rsidR="00B7661C" w:rsidRPr="00D357CA">
        <w:rPr>
          <w:rFonts w:ascii="Times New Roman" w:eastAsia="Times New Roman" w:hAnsi="Times New Roman" w:cs="Times New Roman"/>
          <w:sz w:val="24"/>
          <w:lang w:eastAsia="it-IT"/>
        </w:rPr>
        <w:t xml:space="preserve"> </w:t>
      </w:r>
      <w:r w:rsidR="0034753B" w:rsidRPr="00D357CA">
        <w:rPr>
          <w:rFonts w:ascii="Times New Roman" w:eastAsia="Times New Roman" w:hAnsi="Times New Roman" w:cs="Times New Roman"/>
          <w:sz w:val="24"/>
          <w:lang w:eastAsia="it-IT"/>
        </w:rPr>
        <w:t xml:space="preserve">due lati </w:t>
      </w:r>
      <w:r w:rsidR="00B7661C">
        <w:rPr>
          <w:rFonts w:ascii="Times New Roman" w:eastAsia="Times New Roman" w:hAnsi="Times New Roman" w:cs="Times New Roman"/>
          <w:sz w:val="24"/>
          <w:lang w:eastAsia="it-IT"/>
        </w:rPr>
        <w:t xml:space="preserve">non adiacenti </w:t>
      </w:r>
      <w:r w:rsidR="0034753B" w:rsidRPr="00D357CA">
        <w:rPr>
          <w:rFonts w:ascii="Times New Roman" w:eastAsia="Times New Roman" w:hAnsi="Times New Roman" w:cs="Times New Roman"/>
          <w:sz w:val="24"/>
          <w:lang w:eastAsia="it-IT"/>
        </w:rPr>
        <w:t>del </w:t>
      </w:r>
      <w:hyperlink r:id="rId11" w:tooltip="Rombo (geometria)" w:history="1">
        <w:r w:rsidR="0034753B" w:rsidRPr="00D357CA">
          <w:rPr>
            <w:rFonts w:ascii="Times New Roman" w:eastAsia="Times New Roman" w:hAnsi="Times New Roman" w:cs="Times New Roman"/>
            <w:sz w:val="24"/>
            <w:lang w:eastAsia="it-IT"/>
          </w:rPr>
          <w:t>rombo</w:t>
        </w:r>
      </w:hyperlink>
      <w:r w:rsidR="0034753B" w:rsidRPr="00D357CA">
        <w:rPr>
          <w:rFonts w:ascii="Times New Roman" w:eastAsia="Times New Roman" w:hAnsi="Times New Roman" w:cs="Times New Roman"/>
          <w:sz w:val="24"/>
          <w:lang w:eastAsia="it-IT"/>
        </w:rPr>
        <w:t>).</w:t>
      </w:r>
    </w:p>
    <w:p w:rsidR="0034753B" w:rsidRPr="00D357CA" w:rsidRDefault="0034753B" w:rsidP="00286E60">
      <w:pPr>
        <w:spacing w:before="96" w:after="120"/>
        <w:rPr>
          <w:rFonts w:ascii="Times New Roman" w:eastAsia="Times New Roman" w:hAnsi="Times New Roman" w:cs="Times New Roman"/>
          <w:sz w:val="24"/>
          <w:lang w:eastAsia="it-IT"/>
        </w:rPr>
      </w:pPr>
      <w:r w:rsidRPr="00D357CA">
        <w:rPr>
          <w:rFonts w:ascii="Times New Roman" w:eastAsia="Times New Roman" w:hAnsi="Times New Roman" w:cs="Times New Roman"/>
          <w:sz w:val="24"/>
          <w:lang w:eastAsia="it-IT"/>
        </w:rPr>
        <w:t>La scacchiera può avere varie dimensioni, il gioco solitamente prevede 10×10 o 11×11 caselle, ma </w:t>
      </w:r>
      <w:hyperlink r:id="rId12" w:tooltip="John Nash" w:history="1">
        <w:r w:rsidRPr="00D357CA">
          <w:rPr>
            <w:rFonts w:ascii="Times New Roman" w:eastAsia="Times New Roman" w:hAnsi="Times New Roman" w:cs="Times New Roman"/>
            <w:sz w:val="24"/>
            <w:lang w:eastAsia="it-IT"/>
          </w:rPr>
          <w:t>Nash</w:t>
        </w:r>
      </w:hyperlink>
      <w:r w:rsidRPr="00D357CA">
        <w:rPr>
          <w:rFonts w:ascii="Times New Roman" w:eastAsia="Times New Roman" w:hAnsi="Times New Roman" w:cs="Times New Roman"/>
          <w:sz w:val="24"/>
          <w:lang w:eastAsia="it-IT"/>
        </w:rPr>
        <w:t> trovò la configurazione migliore con una scacchiera di 14×14 caselle</w:t>
      </w:r>
      <w:r w:rsidR="00205DC5">
        <w:rPr>
          <w:rFonts w:ascii="Times New Roman" w:eastAsia="Times New Roman" w:hAnsi="Times New Roman" w:cs="Times New Roman"/>
          <w:sz w:val="24"/>
          <w:lang w:eastAsia="it-IT"/>
        </w:rPr>
        <w:t>.</w:t>
      </w:r>
    </w:p>
    <w:p w:rsidR="0034753B" w:rsidRDefault="00205DC5" w:rsidP="00286E60">
      <w:pPr>
        <w:spacing w:before="96" w:after="120"/>
        <w:rPr>
          <w:rFonts w:ascii="Times New Roman" w:hAnsi="Times New Roman" w:cs="Times New Roman"/>
          <w:sz w:val="24"/>
        </w:rPr>
      </w:pPr>
      <w:bookmarkStart w:id="1" w:name="Regole"/>
      <w:bookmarkEnd w:id="1"/>
      <w:r>
        <w:rPr>
          <w:rFonts w:ascii="Times New Roman" w:eastAsia="Times New Roman" w:hAnsi="Times New Roman" w:cs="Times New Roman"/>
          <w:sz w:val="24"/>
          <w:lang w:eastAsia="it-IT"/>
        </w:rPr>
        <w:t>I giocatori a</w:t>
      </w:r>
      <w:r w:rsidR="0034753B" w:rsidRPr="00D357CA">
        <w:rPr>
          <w:rFonts w:ascii="Times New Roman" w:eastAsia="Times New Roman" w:hAnsi="Times New Roman" w:cs="Times New Roman"/>
          <w:sz w:val="24"/>
          <w:lang w:eastAsia="it-IT"/>
        </w:rPr>
        <w:t xml:space="preserve">lternativamente pongono una pedina in una casella esagonale della scacchiera. L'obiettivo del giocatore rosso è di formare un </w:t>
      </w:r>
      <w:r w:rsidR="00C46302">
        <w:rPr>
          <w:rFonts w:ascii="Times New Roman" w:eastAsia="Times New Roman" w:hAnsi="Times New Roman" w:cs="Times New Roman"/>
          <w:sz w:val="24"/>
          <w:lang w:eastAsia="it-IT"/>
        </w:rPr>
        <w:t xml:space="preserve">percorso </w:t>
      </w:r>
      <w:r w:rsidR="0034753B" w:rsidRPr="00D357CA">
        <w:rPr>
          <w:rFonts w:ascii="Times New Roman" w:eastAsia="Times New Roman" w:hAnsi="Times New Roman" w:cs="Times New Roman"/>
          <w:sz w:val="24"/>
          <w:lang w:eastAsia="it-IT"/>
        </w:rPr>
        <w:t>continu</w:t>
      </w:r>
      <w:r w:rsidR="00C46302">
        <w:rPr>
          <w:rFonts w:ascii="Times New Roman" w:eastAsia="Times New Roman" w:hAnsi="Times New Roman" w:cs="Times New Roman"/>
          <w:sz w:val="24"/>
          <w:lang w:eastAsia="it-IT"/>
        </w:rPr>
        <w:t>o</w:t>
      </w:r>
      <w:r w:rsidR="0034753B" w:rsidRPr="00D357CA">
        <w:rPr>
          <w:rFonts w:ascii="Times New Roman" w:eastAsia="Times New Roman" w:hAnsi="Times New Roman" w:cs="Times New Roman"/>
          <w:sz w:val="24"/>
          <w:lang w:eastAsia="it-IT"/>
        </w:rPr>
        <w:t xml:space="preserve"> che connette i due lati rossi della scacchiera, l'obiettivo del giocatore blu è connettere i lati blu collocando</w:t>
      </w:r>
      <w:r w:rsidR="00B7661C">
        <w:rPr>
          <w:rFonts w:ascii="Times New Roman" w:eastAsia="Times New Roman" w:hAnsi="Times New Roman" w:cs="Times New Roman"/>
          <w:sz w:val="24"/>
          <w:lang w:eastAsia="it-IT"/>
        </w:rPr>
        <w:t>,</w:t>
      </w:r>
      <w:r w:rsidR="0034753B" w:rsidRPr="00D357CA">
        <w:rPr>
          <w:rFonts w:ascii="Times New Roman" w:eastAsia="Times New Roman" w:hAnsi="Times New Roman" w:cs="Times New Roman"/>
          <w:sz w:val="24"/>
          <w:lang w:eastAsia="it-IT"/>
        </w:rPr>
        <w:t xml:space="preserve"> </w:t>
      </w:r>
      <w:r w:rsidR="00B7661C">
        <w:rPr>
          <w:rFonts w:ascii="Times New Roman" w:eastAsia="Times New Roman" w:hAnsi="Times New Roman" w:cs="Times New Roman"/>
          <w:sz w:val="24"/>
          <w:lang w:eastAsia="it-IT"/>
        </w:rPr>
        <w:t>ovviamente,</w:t>
      </w:r>
      <w:r w:rsidR="0034753B" w:rsidRPr="00D357CA">
        <w:rPr>
          <w:rFonts w:ascii="Times New Roman" w:eastAsia="Times New Roman" w:hAnsi="Times New Roman" w:cs="Times New Roman"/>
          <w:sz w:val="24"/>
          <w:lang w:eastAsia="it-IT"/>
        </w:rPr>
        <w:t xml:space="preserve"> le pedine sugli esagoni non ancora occupati. Uno dei giocatori ha a disposizione un certo numero di pedine blu e l'altro di pedine rosse.</w:t>
      </w:r>
      <w:r>
        <w:rPr>
          <w:rFonts w:ascii="Times New Roman" w:eastAsia="Times New Roman" w:hAnsi="Times New Roman" w:cs="Times New Roman"/>
          <w:sz w:val="24"/>
          <w:lang w:eastAsia="it-IT"/>
        </w:rPr>
        <w:t xml:space="preserve"> </w:t>
      </w:r>
      <w:r w:rsidR="0034753B" w:rsidRPr="00D357CA">
        <w:rPr>
          <w:rFonts w:ascii="Times New Roman" w:hAnsi="Times New Roman" w:cs="Times New Roman"/>
          <w:sz w:val="24"/>
        </w:rPr>
        <w:t>La catena può essere tortuosa a piacimento, ma deve essere continua</w:t>
      </w:r>
      <w:r w:rsidR="009B7B49">
        <w:rPr>
          <w:rFonts w:ascii="Times New Roman" w:hAnsi="Times New Roman" w:cs="Times New Roman"/>
          <w:sz w:val="24"/>
        </w:rPr>
        <w:t>.</w:t>
      </w:r>
    </w:p>
    <w:p w:rsidR="000A5FC1" w:rsidRDefault="00CF0221" w:rsidP="00286E60">
      <w:pPr>
        <w:rPr>
          <w:rFonts w:ascii="Times New Roman" w:eastAsia="Times New Roman" w:hAnsi="Times New Roman" w:cs="Times New Roman"/>
          <w:sz w:val="24"/>
          <w:lang w:eastAsia="it-IT"/>
        </w:rPr>
      </w:pPr>
      <w:r w:rsidRPr="00D357CA">
        <w:rPr>
          <w:rFonts w:ascii="Times New Roman" w:eastAsia="Times New Roman" w:hAnsi="Times New Roman" w:cs="Times New Roman"/>
          <w:sz w:val="24"/>
          <w:lang w:eastAsia="it-IT"/>
        </w:rPr>
        <w:t>In questo gioco non esistono pareggi</w:t>
      </w:r>
      <w:r w:rsidR="00B7661C">
        <w:rPr>
          <w:rFonts w:ascii="Times New Roman" w:eastAsia="Times New Roman" w:hAnsi="Times New Roman" w:cs="Times New Roman"/>
          <w:sz w:val="24"/>
          <w:lang w:eastAsia="it-IT"/>
        </w:rPr>
        <w:t>:</w:t>
      </w:r>
      <w:r>
        <w:rPr>
          <w:rFonts w:ascii="Times New Roman" w:eastAsia="Times New Roman" w:hAnsi="Times New Roman" w:cs="Times New Roman"/>
          <w:sz w:val="24"/>
          <w:lang w:eastAsia="it-IT"/>
        </w:rPr>
        <w:t xml:space="preserve"> è stato dimostrato matematicamente dallo stesso Nash</w:t>
      </w:r>
      <w:r w:rsidR="000A5FC1">
        <w:rPr>
          <w:rFonts w:ascii="Times New Roman" w:eastAsia="Times New Roman" w:hAnsi="Times New Roman" w:cs="Times New Roman"/>
          <w:sz w:val="24"/>
          <w:lang w:eastAsia="it-IT"/>
        </w:rPr>
        <w:t xml:space="preserve"> nel 1949</w:t>
      </w:r>
      <w:r>
        <w:rPr>
          <w:rFonts w:ascii="Times New Roman" w:eastAsia="Times New Roman" w:hAnsi="Times New Roman" w:cs="Times New Roman"/>
          <w:sz w:val="24"/>
          <w:lang w:eastAsia="it-IT"/>
        </w:rPr>
        <w:t>, ma le argomentazioni non sono di certo alla portata di allievi della scuola del secondo o terzo ciclo</w:t>
      </w:r>
      <w:r w:rsidRPr="00D357CA">
        <w:rPr>
          <w:rFonts w:ascii="Times New Roman" w:eastAsia="Times New Roman" w:hAnsi="Times New Roman" w:cs="Times New Roman"/>
          <w:sz w:val="24"/>
          <w:lang w:eastAsia="it-IT"/>
        </w:rPr>
        <w:t xml:space="preserve">. </w:t>
      </w:r>
      <w:r w:rsidR="000A5FC1">
        <w:rPr>
          <w:rFonts w:ascii="Times New Roman" w:eastAsia="Times New Roman" w:hAnsi="Times New Roman" w:cs="Times New Roman"/>
          <w:sz w:val="24"/>
          <w:lang w:eastAsia="it-IT"/>
        </w:rPr>
        <w:t xml:space="preserve">Può essere però interessante sperimentare in pratica che se si </w:t>
      </w:r>
      <w:r w:rsidR="000A5FC1" w:rsidRPr="000A5FC1">
        <w:rPr>
          <w:rFonts w:ascii="Times New Roman" w:eastAsia="Times New Roman" w:hAnsi="Times New Roman" w:cs="Times New Roman"/>
          <w:sz w:val="24"/>
          <w:lang w:eastAsia="it-IT"/>
        </w:rPr>
        <w:t>prend</w:t>
      </w:r>
      <w:r w:rsidR="000A5FC1">
        <w:rPr>
          <w:rFonts w:ascii="Times New Roman" w:eastAsia="Times New Roman" w:hAnsi="Times New Roman" w:cs="Times New Roman"/>
          <w:sz w:val="24"/>
          <w:lang w:eastAsia="it-IT"/>
        </w:rPr>
        <w:t>ono</w:t>
      </w:r>
      <w:r w:rsidR="000A5FC1" w:rsidRPr="000A5FC1">
        <w:rPr>
          <w:rFonts w:ascii="Times New Roman" w:eastAsia="Times New Roman" w:hAnsi="Times New Roman" w:cs="Times New Roman"/>
          <w:sz w:val="24"/>
          <w:lang w:eastAsia="it-IT"/>
        </w:rPr>
        <w:t xml:space="preserve"> 61 pedine a disposizione del </w:t>
      </w:r>
      <w:r w:rsidR="000A5FC1">
        <w:rPr>
          <w:rFonts w:ascii="Times New Roman" w:eastAsia="Times New Roman" w:hAnsi="Times New Roman" w:cs="Times New Roman"/>
          <w:sz w:val="24"/>
          <w:lang w:eastAsia="it-IT"/>
        </w:rPr>
        <w:t>primo giocatore</w:t>
      </w:r>
      <w:r w:rsidR="000A5FC1" w:rsidRPr="000A5FC1">
        <w:rPr>
          <w:rFonts w:ascii="Times New Roman" w:eastAsia="Times New Roman" w:hAnsi="Times New Roman" w:cs="Times New Roman"/>
          <w:sz w:val="24"/>
          <w:lang w:eastAsia="it-IT"/>
        </w:rPr>
        <w:t xml:space="preserve"> e le 60 del </w:t>
      </w:r>
      <w:r w:rsidR="000A5FC1">
        <w:rPr>
          <w:rFonts w:ascii="Times New Roman" w:eastAsia="Times New Roman" w:hAnsi="Times New Roman" w:cs="Times New Roman"/>
          <w:sz w:val="24"/>
          <w:lang w:eastAsia="it-IT"/>
        </w:rPr>
        <w:t>secondo</w:t>
      </w:r>
      <w:r w:rsidR="000A5FC1" w:rsidRPr="000A5FC1">
        <w:rPr>
          <w:rFonts w:ascii="Times New Roman" w:eastAsia="Times New Roman" w:hAnsi="Times New Roman" w:cs="Times New Roman"/>
          <w:sz w:val="24"/>
          <w:lang w:eastAsia="it-IT"/>
        </w:rPr>
        <w:t xml:space="preserve"> (il </w:t>
      </w:r>
      <w:r w:rsidR="000A5FC1">
        <w:rPr>
          <w:rFonts w:ascii="Times New Roman" w:eastAsia="Times New Roman" w:hAnsi="Times New Roman" w:cs="Times New Roman"/>
          <w:sz w:val="24"/>
          <w:lang w:eastAsia="it-IT"/>
        </w:rPr>
        <w:t>primo giocatore</w:t>
      </w:r>
      <w:r w:rsidR="000A5FC1" w:rsidRPr="000A5FC1">
        <w:rPr>
          <w:rFonts w:ascii="Times New Roman" w:eastAsia="Times New Roman" w:hAnsi="Times New Roman" w:cs="Times New Roman"/>
          <w:sz w:val="24"/>
          <w:lang w:eastAsia="it-IT"/>
        </w:rPr>
        <w:t xml:space="preserve"> ne ha una in più perché inizia per primo) e</w:t>
      </w:r>
      <w:r w:rsidR="000A5FC1">
        <w:rPr>
          <w:rFonts w:ascii="Times New Roman" w:eastAsia="Times New Roman" w:hAnsi="Times New Roman" w:cs="Times New Roman"/>
          <w:sz w:val="24"/>
          <w:lang w:eastAsia="it-IT"/>
        </w:rPr>
        <w:t xml:space="preserve"> si</w:t>
      </w:r>
      <w:r w:rsidR="000A5FC1" w:rsidRPr="000A5FC1">
        <w:rPr>
          <w:rFonts w:ascii="Times New Roman" w:eastAsia="Times New Roman" w:hAnsi="Times New Roman" w:cs="Times New Roman"/>
          <w:sz w:val="24"/>
          <w:lang w:eastAsia="it-IT"/>
        </w:rPr>
        <w:t xml:space="preserve"> sistema</w:t>
      </w:r>
      <w:r w:rsidR="000A5FC1">
        <w:rPr>
          <w:rFonts w:ascii="Times New Roman" w:eastAsia="Times New Roman" w:hAnsi="Times New Roman" w:cs="Times New Roman"/>
          <w:sz w:val="24"/>
          <w:lang w:eastAsia="it-IT"/>
        </w:rPr>
        <w:t>no</w:t>
      </w:r>
      <w:r w:rsidR="000A5FC1" w:rsidRPr="000A5FC1">
        <w:rPr>
          <w:rFonts w:ascii="Times New Roman" w:eastAsia="Times New Roman" w:hAnsi="Times New Roman" w:cs="Times New Roman"/>
          <w:sz w:val="24"/>
          <w:lang w:eastAsia="it-IT"/>
        </w:rPr>
        <w:t xml:space="preserve"> a casaccio nelle 121 caselle</w:t>
      </w:r>
      <w:r w:rsidR="00B7661C">
        <w:rPr>
          <w:rFonts w:ascii="Times New Roman" w:eastAsia="Times New Roman" w:hAnsi="Times New Roman" w:cs="Times New Roman"/>
          <w:sz w:val="24"/>
          <w:lang w:eastAsia="it-IT"/>
        </w:rPr>
        <w:t>,</w:t>
      </w:r>
      <w:r w:rsidR="000A5FC1" w:rsidRPr="000A5FC1">
        <w:rPr>
          <w:rFonts w:ascii="Times New Roman" w:eastAsia="Times New Roman" w:hAnsi="Times New Roman" w:cs="Times New Roman"/>
          <w:sz w:val="24"/>
          <w:lang w:eastAsia="it-IT"/>
        </w:rPr>
        <w:t xml:space="preserve"> quando </w:t>
      </w:r>
      <w:r w:rsidR="000A5FC1">
        <w:rPr>
          <w:rFonts w:ascii="Times New Roman" w:eastAsia="Times New Roman" w:hAnsi="Times New Roman" w:cs="Times New Roman"/>
          <w:sz w:val="24"/>
          <w:lang w:eastAsia="it-IT"/>
        </w:rPr>
        <w:t xml:space="preserve">si </w:t>
      </w:r>
      <w:r w:rsidR="000A5FC1" w:rsidRPr="000A5FC1">
        <w:rPr>
          <w:rFonts w:ascii="Times New Roman" w:eastAsia="Times New Roman" w:hAnsi="Times New Roman" w:cs="Times New Roman"/>
          <w:sz w:val="24"/>
          <w:lang w:eastAsia="it-IT"/>
        </w:rPr>
        <w:t>avr</w:t>
      </w:r>
      <w:r w:rsidR="000A5FC1">
        <w:rPr>
          <w:rFonts w:ascii="Times New Roman" w:eastAsia="Times New Roman" w:hAnsi="Times New Roman" w:cs="Times New Roman"/>
          <w:sz w:val="24"/>
          <w:lang w:eastAsia="it-IT"/>
        </w:rPr>
        <w:t>à</w:t>
      </w:r>
      <w:r w:rsidR="000A5FC1" w:rsidRPr="000A5FC1">
        <w:rPr>
          <w:rFonts w:ascii="Times New Roman" w:eastAsia="Times New Roman" w:hAnsi="Times New Roman" w:cs="Times New Roman"/>
          <w:sz w:val="24"/>
          <w:lang w:eastAsia="it-IT"/>
        </w:rPr>
        <w:t xml:space="preserve"> terminato </w:t>
      </w:r>
      <w:r w:rsidR="000A5FC1">
        <w:rPr>
          <w:rFonts w:ascii="Times New Roman" w:eastAsia="Times New Roman" w:hAnsi="Times New Roman" w:cs="Times New Roman"/>
          <w:sz w:val="24"/>
          <w:lang w:eastAsia="it-IT"/>
        </w:rPr>
        <w:t xml:space="preserve">è possibile </w:t>
      </w:r>
      <w:r w:rsidR="000A5FC1" w:rsidRPr="000A5FC1">
        <w:rPr>
          <w:rFonts w:ascii="Times New Roman" w:eastAsia="Times New Roman" w:hAnsi="Times New Roman" w:cs="Times New Roman"/>
          <w:sz w:val="24"/>
          <w:lang w:eastAsia="it-IT"/>
        </w:rPr>
        <w:t xml:space="preserve">scoprire che nel caos generale presente sulla scacchiera, comunque si formerà una fila di pedine che collegherà i 2 lati </w:t>
      </w:r>
      <w:r w:rsidR="000A5FC1">
        <w:rPr>
          <w:rFonts w:ascii="Times New Roman" w:eastAsia="Times New Roman" w:hAnsi="Times New Roman" w:cs="Times New Roman"/>
          <w:sz w:val="24"/>
          <w:lang w:eastAsia="it-IT"/>
        </w:rPr>
        <w:t>di un colore</w:t>
      </w:r>
      <w:r w:rsidR="000A5FC1" w:rsidRPr="000A5FC1">
        <w:rPr>
          <w:rFonts w:ascii="Times New Roman" w:eastAsia="Times New Roman" w:hAnsi="Times New Roman" w:cs="Times New Roman"/>
          <w:sz w:val="24"/>
          <w:lang w:eastAsia="it-IT"/>
        </w:rPr>
        <w:t xml:space="preserve"> o </w:t>
      </w:r>
      <w:r w:rsidR="000A5FC1">
        <w:rPr>
          <w:rFonts w:ascii="Times New Roman" w:eastAsia="Times New Roman" w:hAnsi="Times New Roman" w:cs="Times New Roman"/>
          <w:sz w:val="24"/>
          <w:lang w:eastAsia="it-IT"/>
        </w:rPr>
        <w:t>dell’altro.</w:t>
      </w:r>
    </w:p>
    <w:p w:rsidR="00CF0221" w:rsidRDefault="00CF0221" w:rsidP="00286E60">
      <w:pPr>
        <w:rPr>
          <w:rFonts w:ascii="Times New Roman" w:eastAsia="Times New Roman" w:hAnsi="Times New Roman" w:cs="Times New Roman"/>
          <w:sz w:val="24"/>
          <w:lang w:eastAsia="it-IT"/>
        </w:rPr>
      </w:pPr>
      <w:r w:rsidRPr="00D357CA">
        <w:rPr>
          <w:rFonts w:ascii="Times New Roman" w:eastAsia="Times New Roman" w:hAnsi="Times New Roman" w:cs="Times New Roman"/>
          <w:sz w:val="24"/>
          <w:lang w:eastAsia="it-IT"/>
        </w:rPr>
        <w:t xml:space="preserve">Si può dimostrare matematicamente che man mano che il tavoliere si riempie, l’unico modo per impedire all’avversario di costituire una catena ininterrotta tra i due lati del suo colore é quello di </w:t>
      </w:r>
      <w:r w:rsidRPr="00D357CA">
        <w:rPr>
          <w:rFonts w:ascii="Times New Roman" w:eastAsia="Times New Roman" w:hAnsi="Times New Roman" w:cs="Times New Roman"/>
          <w:sz w:val="24"/>
          <w:lang w:eastAsia="it-IT"/>
        </w:rPr>
        <w:lastRenderedPageBreak/>
        <w:t xml:space="preserve">creare una catena ininterrotta tra i due lati del proprio colore. Per questo motivo pensare in maniera difensiva o offensiva é indifferente. </w:t>
      </w:r>
      <w:r>
        <w:rPr>
          <w:rFonts w:ascii="Times New Roman" w:eastAsia="Times New Roman" w:hAnsi="Times New Roman" w:cs="Times New Roman"/>
          <w:sz w:val="24"/>
          <w:lang w:eastAsia="it-IT"/>
        </w:rPr>
        <w:t>Anzi s</w:t>
      </w:r>
      <w:r w:rsidRPr="00D357CA">
        <w:rPr>
          <w:rFonts w:ascii="Times New Roman" w:eastAsia="Times New Roman" w:hAnsi="Times New Roman" w:cs="Times New Roman"/>
          <w:sz w:val="24"/>
          <w:lang w:eastAsia="it-IT"/>
        </w:rPr>
        <w:t xml:space="preserve">pesso cambiare prospettiva permette di trovare delle mosse migliori. Se </w:t>
      </w:r>
      <w:r>
        <w:rPr>
          <w:rFonts w:ascii="Times New Roman" w:eastAsia="Times New Roman" w:hAnsi="Times New Roman" w:cs="Times New Roman"/>
          <w:sz w:val="24"/>
          <w:lang w:eastAsia="it-IT"/>
        </w:rPr>
        <w:t>si è</w:t>
      </w:r>
      <w:r w:rsidRPr="00D357CA">
        <w:rPr>
          <w:rFonts w:ascii="Times New Roman" w:eastAsia="Times New Roman" w:hAnsi="Times New Roman" w:cs="Times New Roman"/>
          <w:sz w:val="24"/>
          <w:lang w:eastAsia="it-IT"/>
        </w:rPr>
        <w:t xml:space="preserve"> indecisi su come migliorare la</w:t>
      </w:r>
      <w:r>
        <w:rPr>
          <w:rFonts w:ascii="Times New Roman" w:eastAsia="Times New Roman" w:hAnsi="Times New Roman" w:cs="Times New Roman"/>
          <w:sz w:val="24"/>
          <w:lang w:eastAsia="it-IT"/>
        </w:rPr>
        <w:t xml:space="preserve"> propria</w:t>
      </w:r>
      <w:r w:rsidRPr="00D357CA">
        <w:rPr>
          <w:rFonts w:ascii="Times New Roman" w:eastAsia="Times New Roman" w:hAnsi="Times New Roman" w:cs="Times New Roman"/>
          <w:sz w:val="24"/>
          <w:lang w:eastAsia="it-IT"/>
        </w:rPr>
        <w:t xml:space="preserve"> catena di pezzi, </w:t>
      </w:r>
      <w:r>
        <w:rPr>
          <w:rFonts w:ascii="Times New Roman" w:eastAsia="Times New Roman" w:hAnsi="Times New Roman" w:cs="Times New Roman"/>
          <w:sz w:val="24"/>
          <w:lang w:eastAsia="it-IT"/>
        </w:rPr>
        <w:t>potrebbe essere efficace</w:t>
      </w:r>
      <w:r w:rsidRPr="00D357CA">
        <w:rPr>
          <w:rFonts w:ascii="Times New Roman" w:eastAsia="Times New Roman" w:hAnsi="Times New Roman" w:cs="Times New Roman"/>
          <w:sz w:val="24"/>
          <w:lang w:eastAsia="it-IT"/>
        </w:rPr>
        <w:t xml:space="preserve"> pensare a quale mossa dia più fastidio alla catena di pezzi dell’avversario.</w:t>
      </w:r>
    </w:p>
    <w:p w:rsidR="00CF0221" w:rsidRPr="00616BF0" w:rsidRDefault="00616BF0" w:rsidP="00286E60">
      <w:pPr>
        <w:spacing w:before="100" w:beforeAutospacing="1" w:after="100" w:afterAutospacing="1"/>
        <w:ind w:right="150"/>
        <w:rPr>
          <w:rFonts w:ascii="Times New Roman" w:eastAsia="Times New Roman" w:hAnsi="Times New Roman" w:cs="Times New Roman"/>
          <w:sz w:val="24"/>
          <w:lang w:eastAsia="it-IT"/>
        </w:rPr>
      </w:pPr>
      <w:r>
        <w:rPr>
          <w:rFonts w:ascii="Times New Roman" w:eastAsia="Times New Roman" w:hAnsi="Times New Roman" w:cs="Times New Roman"/>
          <w:sz w:val="24"/>
          <w:lang w:eastAsia="it-IT"/>
        </w:rPr>
        <w:t>C</w:t>
      </w:r>
      <w:r w:rsidRPr="00D357CA">
        <w:rPr>
          <w:rFonts w:ascii="Times New Roman" w:eastAsia="Times New Roman" w:hAnsi="Times New Roman" w:cs="Times New Roman"/>
          <w:sz w:val="24"/>
          <w:lang w:eastAsia="it-IT"/>
        </w:rPr>
        <w:t>ome ha dimostrato Nash, esiste una strategia vincente per il primo giocatore; ma nessuno finora è riuscito a trovarla. La ricerca della strategia vincente è una sfida per tutti i matematici, fra i quali il gioco è molto popolare. Lo stesso Einstein aveva sulla sua scrivania, nello studio di Princeton, una scacchiera dell'</w:t>
      </w:r>
      <w:proofErr w:type="spellStart"/>
      <w:r w:rsidRPr="00D357CA">
        <w:rPr>
          <w:rFonts w:ascii="Times New Roman" w:eastAsia="Times New Roman" w:hAnsi="Times New Roman" w:cs="Times New Roman"/>
          <w:sz w:val="24"/>
          <w:lang w:eastAsia="it-IT"/>
        </w:rPr>
        <w:t>Hex</w:t>
      </w:r>
      <w:proofErr w:type="spellEnd"/>
      <w:r w:rsidRPr="00D357CA">
        <w:rPr>
          <w:rFonts w:ascii="Times New Roman" w:eastAsia="Times New Roman" w:hAnsi="Times New Roman" w:cs="Times New Roman"/>
          <w:sz w:val="24"/>
          <w:lang w:eastAsia="it-IT"/>
        </w:rPr>
        <w:t>.</w:t>
      </w:r>
      <w:r>
        <w:rPr>
          <w:rFonts w:ascii="Times New Roman" w:eastAsia="Times New Roman" w:hAnsi="Times New Roman" w:cs="Times New Roman"/>
          <w:sz w:val="24"/>
          <w:lang w:eastAsia="it-IT"/>
        </w:rPr>
        <w:t xml:space="preserve"> </w:t>
      </w:r>
      <w:r w:rsidR="00CF0221" w:rsidRPr="00D357CA">
        <w:rPr>
          <w:rFonts w:ascii="Times New Roman" w:eastAsia="Times New Roman" w:hAnsi="Times New Roman" w:cs="Times New Roman"/>
          <w:sz w:val="24"/>
          <w:lang w:eastAsia="it-IT"/>
        </w:rPr>
        <w:t>Per bilanciare questo vantaggio sono state introdotte diverse varianti di gioco.</w:t>
      </w:r>
      <w:r w:rsidR="00CF0221">
        <w:rPr>
          <w:rFonts w:ascii="Times New Roman" w:eastAsia="Times New Roman" w:hAnsi="Times New Roman" w:cs="Times New Roman"/>
          <w:sz w:val="24"/>
          <w:lang w:eastAsia="it-IT"/>
        </w:rPr>
        <w:t xml:space="preserve"> </w:t>
      </w:r>
      <w:r w:rsidR="00CF0221">
        <w:rPr>
          <w:rFonts w:ascii="Times New Roman" w:hAnsi="Times New Roman" w:cs="Times New Roman"/>
          <w:sz w:val="24"/>
        </w:rPr>
        <w:t>N</w:t>
      </w:r>
      <w:r w:rsidR="00CF0221" w:rsidRPr="00D357CA">
        <w:rPr>
          <w:rFonts w:ascii="Times New Roman" w:hAnsi="Times New Roman" w:cs="Times New Roman"/>
          <w:sz w:val="24"/>
        </w:rPr>
        <w:t>elle partite tra esperti viene introdotta la regola dello “</w:t>
      </w:r>
      <w:r w:rsidR="00CF0221" w:rsidRPr="00D357CA">
        <w:rPr>
          <w:rFonts w:ascii="Times New Roman" w:hAnsi="Times New Roman" w:cs="Times New Roman"/>
          <w:i/>
          <w:iCs/>
          <w:sz w:val="24"/>
        </w:rPr>
        <w:t>swap</w:t>
      </w:r>
      <w:r w:rsidR="00CF0221" w:rsidRPr="00D357CA">
        <w:rPr>
          <w:rFonts w:ascii="Times New Roman" w:hAnsi="Times New Roman" w:cs="Times New Roman"/>
          <w:sz w:val="24"/>
        </w:rPr>
        <w:t>” (scambio): dopo che il primo giocatore ha eseguito la sua prima mossa (e solo allora) il secondo giocatore può decidere se continuare a giocare normalmente o se effettuare lo scambio. In quest’ultimo caso i due giocatori si scambiano i colori, la pedina giocata resta sul tavoliere e il gioco ricomincia dal primo giocatore (senza più possibilità di scambio).</w:t>
      </w:r>
      <w:r w:rsidR="00CF0221">
        <w:rPr>
          <w:rFonts w:ascii="Times New Roman" w:hAnsi="Times New Roman" w:cs="Times New Roman"/>
          <w:sz w:val="24"/>
        </w:rPr>
        <w:t xml:space="preserve"> </w:t>
      </w:r>
      <w:r w:rsidR="00CF0221" w:rsidRPr="00D357CA">
        <w:rPr>
          <w:rFonts w:ascii="Times New Roman" w:hAnsi="Times New Roman" w:cs="Times New Roman"/>
          <w:sz w:val="24"/>
        </w:rPr>
        <w:t>Questa regola induce il primo giocatore a creare una posizione equilibrata con la sua prima. Nel caso di partite con i ragazzi sconsigliamo inizialmente questa regola, in quanto i ragazzi devono prima prendere confidenza con il gioco. Si consiglia invece di non permettere al primo giocatore di inserire la sua pedina nel centro della scacchiera, cosa che avvantaggerebbe il primo giocatore.</w:t>
      </w:r>
    </w:p>
    <w:p w:rsidR="00CF0221" w:rsidRPr="00D357CA" w:rsidRDefault="00CF0221" w:rsidP="00286E60">
      <w:pPr>
        <w:rPr>
          <w:rFonts w:ascii="Times New Roman" w:eastAsia="Times New Roman" w:hAnsi="Times New Roman" w:cs="Times New Roman"/>
          <w:sz w:val="24"/>
          <w:lang w:eastAsia="it-IT"/>
        </w:rPr>
      </w:pPr>
    </w:p>
    <w:p w:rsidR="00CF0221" w:rsidRDefault="00CF0221" w:rsidP="00286E60">
      <w:pPr>
        <w:rPr>
          <w:rFonts w:ascii="Times New Roman" w:eastAsia="Times New Roman" w:hAnsi="Times New Roman" w:cs="Times New Roman"/>
          <w:sz w:val="24"/>
          <w:lang w:eastAsia="it-IT"/>
        </w:rPr>
      </w:pPr>
    </w:p>
    <w:p w:rsidR="000A5FC1" w:rsidRDefault="000A5FC1" w:rsidP="00286E60">
      <w:pPr>
        <w:rPr>
          <w:rFonts w:ascii="Times New Roman" w:eastAsia="Times New Roman" w:hAnsi="Times New Roman" w:cs="Times New Roman"/>
          <w:sz w:val="24"/>
          <w:lang w:eastAsia="it-IT"/>
        </w:rPr>
      </w:pPr>
    </w:p>
    <w:p w:rsidR="000A5FC1" w:rsidRDefault="000A5FC1" w:rsidP="00286E60">
      <w:pPr>
        <w:rPr>
          <w:rFonts w:ascii="Times New Roman" w:eastAsia="Times New Roman" w:hAnsi="Times New Roman" w:cs="Times New Roman"/>
          <w:sz w:val="24"/>
          <w:lang w:eastAsia="it-IT"/>
        </w:rPr>
      </w:pPr>
    </w:p>
    <w:p w:rsidR="000A5FC1" w:rsidRDefault="000A5FC1" w:rsidP="00286E60">
      <w:pPr>
        <w:rPr>
          <w:rFonts w:ascii="Times New Roman" w:eastAsia="Times New Roman" w:hAnsi="Times New Roman" w:cs="Times New Roman"/>
          <w:sz w:val="24"/>
          <w:lang w:eastAsia="it-IT"/>
        </w:rPr>
      </w:pPr>
    </w:p>
    <w:p w:rsidR="000A5FC1" w:rsidRDefault="000A5FC1" w:rsidP="00286E60">
      <w:pPr>
        <w:rPr>
          <w:rFonts w:ascii="Times New Roman" w:eastAsia="Times New Roman" w:hAnsi="Times New Roman" w:cs="Times New Roman"/>
          <w:sz w:val="24"/>
          <w:lang w:eastAsia="it-IT"/>
        </w:rPr>
      </w:pPr>
    </w:p>
    <w:p w:rsidR="000A5FC1" w:rsidRDefault="000A5FC1" w:rsidP="00286E60">
      <w:pPr>
        <w:rPr>
          <w:rFonts w:ascii="Times New Roman" w:eastAsia="Times New Roman" w:hAnsi="Times New Roman" w:cs="Times New Roman"/>
          <w:sz w:val="24"/>
          <w:lang w:eastAsia="it-IT"/>
        </w:rPr>
      </w:pPr>
    </w:p>
    <w:p w:rsidR="000A5FC1" w:rsidRDefault="000A5FC1" w:rsidP="00286E60">
      <w:pPr>
        <w:rPr>
          <w:rFonts w:ascii="Times New Roman" w:eastAsia="Times New Roman" w:hAnsi="Times New Roman" w:cs="Times New Roman"/>
          <w:sz w:val="24"/>
          <w:lang w:eastAsia="it-IT"/>
        </w:rPr>
      </w:pPr>
    </w:p>
    <w:p w:rsidR="000A5FC1" w:rsidRDefault="000A5FC1" w:rsidP="00286E60">
      <w:pPr>
        <w:rPr>
          <w:rFonts w:ascii="Times New Roman" w:eastAsia="Times New Roman" w:hAnsi="Times New Roman" w:cs="Times New Roman"/>
          <w:sz w:val="24"/>
          <w:lang w:eastAsia="it-IT"/>
        </w:rPr>
      </w:pPr>
    </w:p>
    <w:p w:rsidR="000A5FC1" w:rsidRDefault="000A5FC1" w:rsidP="00286E60">
      <w:pPr>
        <w:rPr>
          <w:rFonts w:ascii="Times New Roman" w:eastAsia="Times New Roman" w:hAnsi="Times New Roman" w:cs="Times New Roman"/>
          <w:sz w:val="24"/>
          <w:lang w:eastAsia="it-IT"/>
        </w:rPr>
      </w:pPr>
    </w:p>
    <w:p w:rsidR="000A5FC1" w:rsidRDefault="000A5FC1" w:rsidP="00286E60">
      <w:pPr>
        <w:rPr>
          <w:rFonts w:ascii="Times New Roman" w:eastAsia="Times New Roman" w:hAnsi="Times New Roman" w:cs="Times New Roman"/>
          <w:sz w:val="24"/>
          <w:lang w:eastAsia="it-IT"/>
        </w:rPr>
      </w:pPr>
    </w:p>
    <w:p w:rsidR="000A5FC1" w:rsidRDefault="000A5FC1" w:rsidP="00286E60">
      <w:pPr>
        <w:rPr>
          <w:rFonts w:ascii="Times New Roman" w:eastAsia="Times New Roman" w:hAnsi="Times New Roman" w:cs="Times New Roman"/>
          <w:sz w:val="24"/>
          <w:lang w:eastAsia="it-IT"/>
        </w:rPr>
      </w:pPr>
    </w:p>
    <w:p w:rsidR="000A5FC1" w:rsidRDefault="000A5FC1" w:rsidP="00286E60">
      <w:pPr>
        <w:rPr>
          <w:rFonts w:ascii="Times New Roman" w:eastAsia="Times New Roman" w:hAnsi="Times New Roman" w:cs="Times New Roman"/>
          <w:sz w:val="24"/>
          <w:lang w:eastAsia="it-IT"/>
        </w:rPr>
      </w:pPr>
    </w:p>
    <w:p w:rsidR="000A5FC1" w:rsidRDefault="000A5FC1" w:rsidP="00286E60">
      <w:pPr>
        <w:rPr>
          <w:rFonts w:ascii="Times New Roman" w:eastAsia="Times New Roman" w:hAnsi="Times New Roman" w:cs="Times New Roman"/>
          <w:sz w:val="24"/>
          <w:lang w:eastAsia="it-IT"/>
        </w:rPr>
      </w:pPr>
    </w:p>
    <w:p w:rsidR="000A5FC1" w:rsidRDefault="000A5FC1" w:rsidP="00286E60">
      <w:pPr>
        <w:rPr>
          <w:rFonts w:ascii="Times New Roman" w:eastAsia="Times New Roman" w:hAnsi="Times New Roman" w:cs="Times New Roman"/>
          <w:sz w:val="24"/>
          <w:lang w:eastAsia="it-IT"/>
        </w:rPr>
      </w:pPr>
    </w:p>
    <w:p w:rsidR="000A5FC1" w:rsidRDefault="000A5FC1" w:rsidP="00286E60">
      <w:pPr>
        <w:rPr>
          <w:rFonts w:ascii="Times New Roman" w:eastAsia="Times New Roman" w:hAnsi="Times New Roman" w:cs="Times New Roman"/>
          <w:sz w:val="24"/>
          <w:lang w:eastAsia="it-IT"/>
        </w:rPr>
      </w:pPr>
    </w:p>
    <w:p w:rsidR="000A5FC1" w:rsidRDefault="000A5FC1" w:rsidP="00286E60">
      <w:pPr>
        <w:rPr>
          <w:rFonts w:ascii="Times New Roman" w:eastAsia="Times New Roman" w:hAnsi="Times New Roman" w:cs="Times New Roman"/>
          <w:sz w:val="24"/>
          <w:lang w:eastAsia="it-IT"/>
        </w:rPr>
      </w:pPr>
    </w:p>
    <w:p w:rsidR="000A5FC1" w:rsidRDefault="000A5FC1" w:rsidP="00286E60">
      <w:pPr>
        <w:rPr>
          <w:rFonts w:ascii="Times New Roman" w:eastAsia="Times New Roman" w:hAnsi="Times New Roman" w:cs="Times New Roman"/>
          <w:sz w:val="24"/>
          <w:lang w:eastAsia="it-IT"/>
        </w:rPr>
      </w:pPr>
    </w:p>
    <w:p w:rsidR="000A5FC1" w:rsidRDefault="000A5FC1" w:rsidP="00286E60">
      <w:pPr>
        <w:rPr>
          <w:rFonts w:ascii="Times New Roman" w:eastAsia="Times New Roman" w:hAnsi="Times New Roman" w:cs="Times New Roman"/>
          <w:sz w:val="24"/>
          <w:lang w:eastAsia="it-IT"/>
        </w:rPr>
      </w:pPr>
    </w:p>
    <w:p w:rsidR="000A5FC1" w:rsidRDefault="000A5FC1" w:rsidP="00286E60">
      <w:pPr>
        <w:rPr>
          <w:rFonts w:ascii="Times New Roman" w:eastAsia="Times New Roman" w:hAnsi="Times New Roman" w:cs="Times New Roman"/>
          <w:sz w:val="24"/>
          <w:lang w:eastAsia="it-IT"/>
        </w:rPr>
      </w:pPr>
    </w:p>
    <w:p w:rsidR="000A5FC1" w:rsidRDefault="000A5FC1" w:rsidP="00286E60">
      <w:pPr>
        <w:rPr>
          <w:rFonts w:ascii="Times New Roman" w:eastAsia="Times New Roman" w:hAnsi="Times New Roman" w:cs="Times New Roman"/>
          <w:sz w:val="24"/>
          <w:lang w:eastAsia="it-IT"/>
        </w:rPr>
      </w:pPr>
    </w:p>
    <w:p w:rsidR="000A5FC1" w:rsidRDefault="000A5FC1" w:rsidP="00286E60">
      <w:pPr>
        <w:rPr>
          <w:rFonts w:ascii="Times New Roman" w:eastAsia="Times New Roman" w:hAnsi="Times New Roman" w:cs="Times New Roman"/>
          <w:sz w:val="24"/>
          <w:lang w:eastAsia="it-IT"/>
        </w:rPr>
      </w:pPr>
    </w:p>
    <w:p w:rsidR="000A5FC1" w:rsidRDefault="000A5FC1" w:rsidP="00286E60">
      <w:pPr>
        <w:rPr>
          <w:rFonts w:ascii="Times New Roman" w:eastAsia="Times New Roman" w:hAnsi="Times New Roman" w:cs="Times New Roman"/>
          <w:sz w:val="24"/>
          <w:lang w:eastAsia="it-IT"/>
        </w:rPr>
      </w:pPr>
    </w:p>
    <w:p w:rsidR="000A5FC1" w:rsidRDefault="000A5FC1" w:rsidP="00286E60">
      <w:pPr>
        <w:rPr>
          <w:rFonts w:ascii="Times New Roman" w:eastAsia="Times New Roman" w:hAnsi="Times New Roman" w:cs="Times New Roman"/>
          <w:sz w:val="24"/>
          <w:lang w:eastAsia="it-IT"/>
        </w:rPr>
      </w:pPr>
    </w:p>
    <w:p w:rsidR="00286E60" w:rsidRDefault="00286E60" w:rsidP="00286E60">
      <w:pPr>
        <w:rPr>
          <w:rFonts w:ascii="Times New Roman" w:eastAsia="Times New Roman" w:hAnsi="Times New Roman" w:cs="Times New Roman"/>
          <w:sz w:val="24"/>
          <w:lang w:eastAsia="it-IT"/>
        </w:rPr>
      </w:pPr>
    </w:p>
    <w:p w:rsidR="00286E60" w:rsidRDefault="00286E60" w:rsidP="00286E60">
      <w:pPr>
        <w:rPr>
          <w:rFonts w:ascii="Times New Roman" w:eastAsia="Times New Roman" w:hAnsi="Times New Roman" w:cs="Times New Roman"/>
          <w:sz w:val="24"/>
          <w:lang w:eastAsia="it-IT"/>
        </w:rPr>
      </w:pPr>
    </w:p>
    <w:p w:rsidR="00286E60" w:rsidRDefault="00286E60" w:rsidP="00286E60">
      <w:pPr>
        <w:rPr>
          <w:rFonts w:ascii="Times New Roman" w:eastAsia="Times New Roman" w:hAnsi="Times New Roman" w:cs="Times New Roman"/>
          <w:sz w:val="24"/>
          <w:lang w:eastAsia="it-IT"/>
        </w:rPr>
      </w:pPr>
    </w:p>
    <w:p w:rsidR="00286E60" w:rsidRDefault="00286E60" w:rsidP="00286E60">
      <w:pPr>
        <w:rPr>
          <w:rFonts w:ascii="Times New Roman" w:eastAsia="Times New Roman" w:hAnsi="Times New Roman" w:cs="Times New Roman"/>
          <w:sz w:val="24"/>
          <w:lang w:eastAsia="it-IT"/>
        </w:rPr>
      </w:pPr>
    </w:p>
    <w:p w:rsidR="00286E60" w:rsidRDefault="00286E60" w:rsidP="00286E60">
      <w:pPr>
        <w:rPr>
          <w:rFonts w:ascii="Times New Roman" w:eastAsia="Times New Roman" w:hAnsi="Times New Roman" w:cs="Times New Roman"/>
          <w:sz w:val="24"/>
          <w:lang w:eastAsia="it-IT"/>
        </w:rPr>
      </w:pPr>
    </w:p>
    <w:p w:rsidR="00286E60" w:rsidRDefault="00286E60" w:rsidP="00286E60">
      <w:pPr>
        <w:rPr>
          <w:rFonts w:ascii="Times New Roman" w:eastAsia="Times New Roman" w:hAnsi="Times New Roman" w:cs="Times New Roman"/>
          <w:sz w:val="24"/>
          <w:lang w:eastAsia="it-IT"/>
        </w:rPr>
      </w:pPr>
    </w:p>
    <w:p w:rsidR="00286E60" w:rsidRDefault="00286E60" w:rsidP="00286E60">
      <w:pPr>
        <w:rPr>
          <w:rFonts w:ascii="Times New Roman" w:eastAsia="Times New Roman" w:hAnsi="Times New Roman" w:cs="Times New Roman"/>
          <w:sz w:val="24"/>
          <w:lang w:eastAsia="it-IT"/>
        </w:rPr>
      </w:pPr>
    </w:p>
    <w:p w:rsidR="000A5FC1" w:rsidRDefault="000A5FC1" w:rsidP="00286E60">
      <w:pPr>
        <w:rPr>
          <w:rFonts w:ascii="Times New Roman" w:eastAsia="Times New Roman" w:hAnsi="Times New Roman" w:cs="Times New Roman"/>
          <w:sz w:val="24"/>
          <w:lang w:eastAsia="it-IT"/>
        </w:rPr>
      </w:pPr>
    </w:p>
    <w:p w:rsidR="00AE2FC7" w:rsidRPr="00D357CA" w:rsidRDefault="00AE2FC7" w:rsidP="00286E60">
      <w:pPr>
        <w:rPr>
          <w:rFonts w:ascii="Times New Roman" w:hAnsi="Times New Roman" w:cs="Times New Roman"/>
          <w:b/>
          <w:sz w:val="24"/>
        </w:rPr>
      </w:pPr>
      <w:r w:rsidRPr="00D357CA">
        <w:rPr>
          <w:rFonts w:ascii="Times New Roman" w:hAnsi="Times New Roman" w:cs="Times New Roman"/>
          <w:b/>
          <w:sz w:val="24"/>
        </w:rPr>
        <w:lastRenderedPageBreak/>
        <w:t xml:space="preserve">COME LAVORARE IN CLASSE </w:t>
      </w:r>
      <w:r w:rsidR="00B7661C">
        <w:rPr>
          <w:rFonts w:ascii="Times New Roman" w:hAnsi="Times New Roman" w:cs="Times New Roman"/>
          <w:b/>
          <w:sz w:val="24"/>
        </w:rPr>
        <w:t>(dai 7 ai 10 anni)</w:t>
      </w:r>
    </w:p>
    <w:p w:rsidR="00AE2FC7" w:rsidRPr="00D357CA" w:rsidRDefault="00AE2FC7" w:rsidP="00286E60">
      <w:pPr>
        <w:rPr>
          <w:rFonts w:ascii="Times New Roman" w:hAnsi="Times New Roman" w:cs="Times New Roman"/>
          <w:sz w:val="24"/>
        </w:rPr>
      </w:pPr>
    </w:p>
    <w:p w:rsidR="00AE2FC7" w:rsidRPr="00D357CA" w:rsidRDefault="00AE2FC7" w:rsidP="00286E60">
      <w:pPr>
        <w:rPr>
          <w:rFonts w:ascii="Times New Roman" w:hAnsi="Times New Roman" w:cs="Times New Roman"/>
          <w:b/>
          <w:sz w:val="24"/>
        </w:rPr>
      </w:pPr>
      <w:r w:rsidRPr="00D357CA">
        <w:rPr>
          <w:rFonts w:ascii="Times New Roman" w:hAnsi="Times New Roman" w:cs="Times New Roman"/>
          <w:b/>
          <w:sz w:val="24"/>
        </w:rPr>
        <w:t>CLASSI DI RIFERIMENTO</w:t>
      </w:r>
    </w:p>
    <w:p w:rsidR="00AE2FC7" w:rsidRPr="00D357CA" w:rsidRDefault="00AE2FC7" w:rsidP="00286E60">
      <w:pPr>
        <w:rPr>
          <w:rFonts w:ascii="Times New Roman" w:hAnsi="Times New Roman" w:cs="Times New Roman"/>
          <w:sz w:val="24"/>
        </w:rPr>
      </w:pPr>
      <w:r w:rsidRPr="00D357CA">
        <w:rPr>
          <w:rFonts w:ascii="Times New Roman" w:hAnsi="Times New Roman" w:cs="Times New Roman"/>
          <w:sz w:val="24"/>
        </w:rPr>
        <w:t>Il gioco ha delle regole</w:t>
      </w:r>
      <w:r w:rsidR="00205DC5">
        <w:rPr>
          <w:rFonts w:ascii="Times New Roman" w:hAnsi="Times New Roman" w:cs="Times New Roman"/>
          <w:sz w:val="24"/>
        </w:rPr>
        <w:t xml:space="preserve"> veramente</w:t>
      </w:r>
      <w:r w:rsidRPr="00D357CA">
        <w:rPr>
          <w:rFonts w:ascii="Times New Roman" w:hAnsi="Times New Roman" w:cs="Times New Roman"/>
          <w:sz w:val="24"/>
        </w:rPr>
        <w:t xml:space="preserve"> molto semplici e si presta bene ad essere utilizzato con classi </w:t>
      </w:r>
      <w:r w:rsidR="00B7661C">
        <w:rPr>
          <w:rFonts w:ascii="Times New Roman" w:hAnsi="Times New Roman" w:cs="Times New Roman"/>
          <w:sz w:val="24"/>
        </w:rPr>
        <w:t xml:space="preserve">di studenti dai 7 ai 10 anni, </w:t>
      </w:r>
      <w:r w:rsidRPr="00D357CA">
        <w:rPr>
          <w:rFonts w:ascii="Times New Roman" w:hAnsi="Times New Roman" w:cs="Times New Roman"/>
          <w:sz w:val="24"/>
        </w:rPr>
        <w:t>per un primo approccio al pensiero strategico-deduttivo.</w:t>
      </w:r>
    </w:p>
    <w:p w:rsidR="00AE2FC7" w:rsidRPr="00D357CA" w:rsidRDefault="00AE2FC7" w:rsidP="00286E60">
      <w:pPr>
        <w:rPr>
          <w:rFonts w:ascii="Times New Roman" w:hAnsi="Times New Roman" w:cs="Times New Roman"/>
          <w:sz w:val="24"/>
        </w:rPr>
      </w:pPr>
    </w:p>
    <w:p w:rsidR="00AE2FC7" w:rsidRPr="00D357CA" w:rsidRDefault="00AE2FC7" w:rsidP="00286E60">
      <w:pPr>
        <w:rPr>
          <w:rFonts w:ascii="Times New Roman" w:hAnsi="Times New Roman" w:cs="Times New Roman"/>
          <w:b/>
          <w:sz w:val="24"/>
        </w:rPr>
      </w:pPr>
      <w:r w:rsidRPr="00D357CA">
        <w:rPr>
          <w:rFonts w:ascii="Times New Roman" w:hAnsi="Times New Roman" w:cs="Times New Roman"/>
          <w:b/>
          <w:sz w:val="24"/>
        </w:rPr>
        <w:t>TRAGUARDI DI APPRENDIMENTO</w:t>
      </w:r>
    </w:p>
    <w:p w:rsidR="00B7661C" w:rsidRDefault="00B7661C" w:rsidP="00B7661C">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Attraverso questo gioco, lo studente è stimolato a:</w:t>
      </w:r>
    </w:p>
    <w:p w:rsidR="00B7661C" w:rsidRPr="002F307C" w:rsidRDefault="00B7661C" w:rsidP="00B7661C">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w:t>
      </w:r>
      <w:r w:rsidRPr="002F307C">
        <w:rPr>
          <w:rFonts w:ascii="Times New Roman" w:eastAsiaTheme="minorHAnsi" w:hAnsi="Times New Roman" w:cs="Times New Roman"/>
          <w:sz w:val="24"/>
          <w:lang w:eastAsia="en-US"/>
        </w:rPr>
        <w:t>costrui</w:t>
      </w:r>
      <w:r>
        <w:rPr>
          <w:rFonts w:ascii="Times New Roman" w:eastAsiaTheme="minorHAnsi" w:hAnsi="Times New Roman" w:cs="Times New Roman"/>
          <w:sz w:val="24"/>
          <w:lang w:eastAsia="en-US"/>
        </w:rPr>
        <w:t>re</w:t>
      </w:r>
      <w:r w:rsidRPr="002F307C">
        <w:rPr>
          <w:rFonts w:ascii="Times New Roman" w:eastAsiaTheme="minorHAnsi" w:hAnsi="Times New Roman" w:cs="Times New Roman"/>
          <w:sz w:val="24"/>
          <w:lang w:eastAsia="en-US"/>
        </w:rPr>
        <w:t xml:space="preserve"> ragionamenti, fondandosi su ipotesi, sostene</w:t>
      </w:r>
      <w:r w:rsidR="00C46302">
        <w:rPr>
          <w:rFonts w:ascii="Times New Roman" w:eastAsiaTheme="minorHAnsi" w:hAnsi="Times New Roman" w:cs="Times New Roman"/>
          <w:sz w:val="24"/>
          <w:lang w:eastAsia="en-US"/>
        </w:rPr>
        <w:t>ndo</w:t>
      </w:r>
      <w:r w:rsidRPr="002F307C">
        <w:rPr>
          <w:rFonts w:ascii="Times New Roman" w:eastAsiaTheme="minorHAnsi" w:hAnsi="Times New Roman" w:cs="Times New Roman"/>
          <w:sz w:val="24"/>
          <w:lang w:eastAsia="en-US"/>
        </w:rPr>
        <w:t xml:space="preserve"> le proprie idee e confronta</w:t>
      </w:r>
      <w:r w:rsidR="00C46302">
        <w:rPr>
          <w:rFonts w:ascii="Times New Roman" w:eastAsiaTheme="minorHAnsi" w:hAnsi="Times New Roman" w:cs="Times New Roman"/>
          <w:sz w:val="24"/>
          <w:lang w:eastAsia="en-US"/>
        </w:rPr>
        <w:t>ndosi</w:t>
      </w:r>
      <w:r w:rsidRPr="002F307C">
        <w:rPr>
          <w:rFonts w:ascii="Times New Roman" w:eastAsiaTheme="minorHAnsi" w:hAnsi="Times New Roman" w:cs="Times New Roman"/>
          <w:sz w:val="24"/>
          <w:lang w:eastAsia="en-US"/>
        </w:rPr>
        <w:t xml:space="preserve"> con il punto di vista di altri;</w:t>
      </w:r>
    </w:p>
    <w:p w:rsidR="009B7B49" w:rsidRPr="009B7B49" w:rsidRDefault="009B7B49" w:rsidP="00286E60">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 riconosce</w:t>
      </w:r>
      <w:r w:rsidR="00B7661C">
        <w:rPr>
          <w:rFonts w:ascii="Times New Roman" w:eastAsiaTheme="minorHAnsi" w:hAnsi="Times New Roman" w:cs="Times New Roman"/>
          <w:sz w:val="24"/>
          <w:lang w:eastAsia="en-US"/>
        </w:rPr>
        <w:t>re</w:t>
      </w:r>
      <w:r>
        <w:rPr>
          <w:rFonts w:ascii="Times New Roman" w:eastAsiaTheme="minorHAnsi" w:hAnsi="Times New Roman" w:cs="Times New Roman"/>
          <w:sz w:val="24"/>
          <w:lang w:eastAsia="en-US"/>
        </w:rPr>
        <w:t>, denomina</w:t>
      </w:r>
      <w:r w:rsidR="00B7661C">
        <w:rPr>
          <w:rFonts w:ascii="Times New Roman" w:eastAsiaTheme="minorHAnsi" w:hAnsi="Times New Roman" w:cs="Times New Roman"/>
          <w:sz w:val="24"/>
          <w:lang w:eastAsia="en-US"/>
        </w:rPr>
        <w:t>re</w:t>
      </w:r>
      <w:r>
        <w:rPr>
          <w:rFonts w:ascii="Times New Roman" w:eastAsiaTheme="minorHAnsi" w:hAnsi="Times New Roman" w:cs="Times New Roman"/>
          <w:sz w:val="24"/>
          <w:lang w:eastAsia="en-US"/>
        </w:rPr>
        <w:t>, descrive</w:t>
      </w:r>
      <w:r w:rsidR="00B7661C">
        <w:rPr>
          <w:rFonts w:ascii="Times New Roman" w:eastAsiaTheme="minorHAnsi" w:hAnsi="Times New Roman" w:cs="Times New Roman"/>
          <w:sz w:val="24"/>
          <w:lang w:eastAsia="en-US"/>
        </w:rPr>
        <w:t>re</w:t>
      </w:r>
      <w:r>
        <w:rPr>
          <w:rFonts w:ascii="Times New Roman" w:eastAsiaTheme="minorHAnsi" w:hAnsi="Times New Roman" w:cs="Times New Roman"/>
          <w:sz w:val="24"/>
          <w:lang w:eastAsia="en-US"/>
        </w:rPr>
        <w:t xml:space="preserve"> e rappresenta</w:t>
      </w:r>
      <w:r w:rsidR="00B7661C">
        <w:rPr>
          <w:rFonts w:ascii="Times New Roman" w:eastAsiaTheme="minorHAnsi" w:hAnsi="Times New Roman" w:cs="Times New Roman"/>
          <w:sz w:val="24"/>
          <w:lang w:eastAsia="en-US"/>
        </w:rPr>
        <w:t>re</w:t>
      </w:r>
      <w:r>
        <w:rPr>
          <w:rFonts w:ascii="Times New Roman" w:eastAsiaTheme="minorHAnsi" w:hAnsi="Times New Roman" w:cs="Times New Roman"/>
          <w:sz w:val="24"/>
          <w:lang w:eastAsia="en-US"/>
        </w:rPr>
        <w:t xml:space="preserve"> figure (del piano e dello spazio), relazioni e strutture </w:t>
      </w:r>
      <w:r w:rsidRPr="009B7B49">
        <w:rPr>
          <w:rFonts w:ascii="Times New Roman" w:eastAsiaTheme="minorHAnsi" w:hAnsi="Times New Roman" w:cs="Times New Roman"/>
          <w:sz w:val="24"/>
          <w:lang w:eastAsia="en-US"/>
        </w:rPr>
        <w:t xml:space="preserve">legate all’interpretazione della realtà o a una loro </w:t>
      </w:r>
      <w:proofErr w:type="spellStart"/>
      <w:r w:rsidRPr="009B7B49">
        <w:rPr>
          <w:rFonts w:ascii="Times New Roman" w:eastAsiaTheme="minorHAnsi" w:hAnsi="Times New Roman" w:cs="Times New Roman"/>
          <w:sz w:val="24"/>
          <w:lang w:eastAsia="en-US"/>
        </w:rPr>
        <w:t>matematizzazione</w:t>
      </w:r>
      <w:proofErr w:type="spellEnd"/>
      <w:r w:rsidRPr="009B7B49">
        <w:rPr>
          <w:rFonts w:ascii="Times New Roman" w:eastAsiaTheme="minorHAnsi" w:hAnsi="Times New Roman" w:cs="Times New Roman"/>
          <w:sz w:val="24"/>
          <w:lang w:eastAsia="en-US"/>
        </w:rPr>
        <w:t xml:space="preserve"> e </w:t>
      </w:r>
      <w:proofErr w:type="spellStart"/>
      <w:r w:rsidRPr="009B7B49">
        <w:rPr>
          <w:rFonts w:ascii="Times New Roman" w:eastAsiaTheme="minorHAnsi" w:hAnsi="Times New Roman" w:cs="Times New Roman"/>
          <w:sz w:val="24"/>
          <w:lang w:eastAsia="en-US"/>
        </w:rPr>
        <w:t>modellizzazione</w:t>
      </w:r>
      <w:proofErr w:type="spellEnd"/>
      <w:r w:rsidR="00B7661C">
        <w:rPr>
          <w:rFonts w:ascii="Times New Roman" w:eastAsiaTheme="minorHAnsi" w:hAnsi="Times New Roman" w:cs="Times New Roman"/>
          <w:sz w:val="24"/>
          <w:lang w:eastAsia="en-US"/>
        </w:rPr>
        <w:t>.</w:t>
      </w:r>
    </w:p>
    <w:p w:rsidR="00AE2FC7" w:rsidRPr="00D357CA" w:rsidRDefault="00AE2FC7" w:rsidP="00286E60">
      <w:pPr>
        <w:rPr>
          <w:rFonts w:ascii="Times New Roman" w:hAnsi="Times New Roman" w:cs="Times New Roman"/>
          <w:sz w:val="24"/>
        </w:rPr>
      </w:pPr>
    </w:p>
    <w:p w:rsidR="00AE2FC7" w:rsidRPr="00D357CA" w:rsidRDefault="00AE2FC7" w:rsidP="00286E60">
      <w:pPr>
        <w:rPr>
          <w:rFonts w:ascii="Times New Roman" w:hAnsi="Times New Roman" w:cs="Times New Roman"/>
          <w:b/>
          <w:sz w:val="24"/>
        </w:rPr>
      </w:pPr>
      <w:r w:rsidRPr="00D357CA">
        <w:rPr>
          <w:rFonts w:ascii="Times New Roman" w:hAnsi="Times New Roman" w:cs="Times New Roman"/>
          <w:b/>
          <w:sz w:val="24"/>
        </w:rPr>
        <w:t>DISCIPLINE COINVOLTE</w:t>
      </w:r>
    </w:p>
    <w:p w:rsidR="00AE2FC7" w:rsidRPr="00D357CA" w:rsidRDefault="00AE2FC7" w:rsidP="00286E60">
      <w:pPr>
        <w:rPr>
          <w:rFonts w:ascii="Times New Roman" w:hAnsi="Times New Roman" w:cs="Times New Roman"/>
          <w:sz w:val="24"/>
        </w:rPr>
      </w:pPr>
      <w:r w:rsidRPr="00D357CA">
        <w:rPr>
          <w:rFonts w:ascii="Times New Roman" w:hAnsi="Times New Roman" w:cs="Times New Roman"/>
          <w:sz w:val="24"/>
        </w:rPr>
        <w:t>Matematica</w:t>
      </w:r>
    </w:p>
    <w:p w:rsidR="00AE2FC7" w:rsidRPr="00D357CA" w:rsidRDefault="00AE2FC7" w:rsidP="00286E60">
      <w:pPr>
        <w:rPr>
          <w:rFonts w:ascii="Times New Roman" w:hAnsi="Times New Roman" w:cs="Times New Roman"/>
          <w:sz w:val="24"/>
        </w:rPr>
      </w:pPr>
    </w:p>
    <w:p w:rsidR="00AE2FC7" w:rsidRPr="00D357CA" w:rsidRDefault="00AE2FC7" w:rsidP="00286E60">
      <w:pPr>
        <w:rPr>
          <w:rFonts w:ascii="Times New Roman" w:hAnsi="Times New Roman" w:cs="Times New Roman"/>
          <w:b/>
          <w:sz w:val="24"/>
        </w:rPr>
      </w:pPr>
      <w:r w:rsidRPr="00D357CA">
        <w:rPr>
          <w:rFonts w:ascii="Times New Roman" w:hAnsi="Times New Roman" w:cs="Times New Roman"/>
          <w:b/>
          <w:sz w:val="24"/>
        </w:rPr>
        <w:t>ATTIVITA’</w:t>
      </w:r>
    </w:p>
    <w:p w:rsidR="00205DC5" w:rsidRPr="0045191C" w:rsidRDefault="00205DC5" w:rsidP="00286E60">
      <w:pPr>
        <w:tabs>
          <w:tab w:val="clear" w:pos="708"/>
        </w:tabs>
        <w:suppressAutoHyphens w:val="0"/>
        <w:autoSpaceDE w:val="0"/>
        <w:autoSpaceDN w:val="0"/>
        <w:adjustRightInd w:val="0"/>
        <w:rPr>
          <w:rFonts w:ascii="Times New Roman" w:hAnsi="Times New Roman" w:cs="Times New Roman"/>
          <w:b/>
          <w:sz w:val="24"/>
        </w:rPr>
      </w:pPr>
      <w:r w:rsidRPr="0045191C">
        <w:rPr>
          <w:rFonts w:ascii="Times New Roman" w:hAnsi="Times New Roman" w:cs="Times New Roman"/>
          <w:b/>
          <w:sz w:val="24"/>
        </w:rPr>
        <w:t xml:space="preserve">Prima fase </w:t>
      </w:r>
      <w:r w:rsidRPr="0045191C">
        <w:rPr>
          <w:rFonts w:ascii="Times New Roman" w:eastAsiaTheme="minorHAnsi" w:hAnsi="Times New Roman" w:cs="Times New Roman"/>
          <w:sz w:val="24"/>
          <w:lang w:eastAsia="en-US"/>
        </w:rPr>
        <w:t>(spiegazione della procedura - consegna)</w:t>
      </w:r>
    </w:p>
    <w:p w:rsidR="00205DC5" w:rsidRPr="0045191C" w:rsidRDefault="008960BF" w:rsidP="00286E60">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hAnsi="Times New Roman" w:cs="Times New Roman"/>
          <w:noProof/>
          <w:sz w:val="24"/>
          <w:lang w:eastAsia="it-IT"/>
        </w:rPr>
        <w:drawing>
          <wp:anchor distT="0" distB="0" distL="114300" distR="114300" simplePos="0" relativeHeight="251672576" behindDoc="1" locked="0" layoutInCell="1" allowOverlap="1">
            <wp:simplePos x="0" y="0"/>
            <wp:positionH relativeFrom="column">
              <wp:posOffset>52070</wp:posOffset>
            </wp:positionH>
            <wp:positionV relativeFrom="paragraph">
              <wp:posOffset>106045</wp:posOffset>
            </wp:positionV>
            <wp:extent cx="1903095" cy="3145155"/>
            <wp:effectExtent l="19050" t="0" r="1905" b="0"/>
            <wp:wrapTight wrapText="bothSides">
              <wp:wrapPolygon edited="0">
                <wp:start x="-216" y="0"/>
                <wp:lineTo x="-216" y="21456"/>
                <wp:lineTo x="21622" y="21456"/>
                <wp:lineTo x="21622" y="0"/>
                <wp:lineTo x="-216" y="0"/>
              </wp:wrapPolygon>
            </wp:wrapTight>
            <wp:docPr id="7" name="Immagine 15" descr="http://upload.wikimedia.org/wikipedia/it/thumb/a/a6/Hex_game_over.png/200px-Hex_game_over.png">
              <a:hlinkClick xmlns:a="http://schemas.openxmlformats.org/drawingml/2006/main" r:id="rId13" tooltip="&quot;una partita di Hex vinta dal giocatore rosso&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5" descr="http://upload.wikimedia.org/wikipedia/it/thumb/a/a6/Hex_game_over.png/200px-Hex_game_over.png">
                      <a:hlinkClick r:id="rId13" tooltip="&quot;una partita di Hex vinta dal giocatore rosso&quot;"/>
                    </pic:cNvPr>
                    <pic:cNvPicPr>
                      <a:picLocks noChangeAspect="1" noChangeArrowheads="1"/>
                    </pic:cNvPicPr>
                  </pic:nvPicPr>
                  <pic:blipFill>
                    <a:blip r:embed="rId14" cstate="print"/>
                    <a:srcRect/>
                    <a:stretch>
                      <a:fillRect/>
                    </a:stretch>
                  </pic:blipFill>
                  <pic:spPr bwMode="auto">
                    <a:xfrm>
                      <a:off x="0" y="0"/>
                      <a:ext cx="1903095" cy="3145155"/>
                    </a:xfrm>
                    <a:prstGeom prst="rect">
                      <a:avLst/>
                    </a:prstGeom>
                    <a:noFill/>
                    <a:ln w="9525">
                      <a:noFill/>
                      <a:miter lim="800000"/>
                      <a:headEnd/>
                      <a:tailEnd/>
                    </a:ln>
                  </pic:spPr>
                </pic:pic>
              </a:graphicData>
            </a:graphic>
          </wp:anchor>
        </w:drawing>
      </w:r>
      <w:r w:rsidR="00205DC5" w:rsidRPr="0045191C">
        <w:rPr>
          <w:rFonts w:ascii="Times New Roman" w:hAnsi="Times New Roman" w:cs="Times New Roman"/>
          <w:sz w:val="24"/>
        </w:rPr>
        <w:t>La prima fase del lavoro è dedicata alla rilettura delle regole in modo da accertarsi che tutti gli allievi abbiano ben compreso lo scopo e</w:t>
      </w:r>
      <w:r w:rsidR="009B7B49">
        <w:rPr>
          <w:rFonts w:ascii="Times New Roman" w:hAnsi="Times New Roman" w:cs="Times New Roman"/>
          <w:sz w:val="24"/>
        </w:rPr>
        <w:t xml:space="preserve"> le possibili mosse da attuare. </w:t>
      </w:r>
      <w:r w:rsidR="00205DC5">
        <w:rPr>
          <w:rFonts w:ascii="Times New Roman" w:eastAsiaTheme="minorHAnsi" w:hAnsi="Times New Roman" w:cs="Times New Roman"/>
          <w:sz w:val="24"/>
          <w:lang w:eastAsia="en-US"/>
        </w:rPr>
        <w:t xml:space="preserve">Spesso gli allievi confondono il significato di linea continua con linea dritta, e tendono a costruire una linea dritta senza porre attenzione ad una tattica vera e propria. Inoltre è bene precisare che non è </w:t>
      </w:r>
      <w:r w:rsidR="0082668E">
        <w:rPr>
          <w:rFonts w:ascii="Times New Roman" w:eastAsiaTheme="minorHAnsi" w:hAnsi="Times New Roman" w:cs="Times New Roman"/>
          <w:sz w:val="24"/>
          <w:lang w:eastAsia="en-US"/>
        </w:rPr>
        <w:t>necessario</w:t>
      </w:r>
      <w:r w:rsidR="00205DC5">
        <w:rPr>
          <w:rFonts w:ascii="Times New Roman" w:eastAsiaTheme="minorHAnsi" w:hAnsi="Times New Roman" w:cs="Times New Roman"/>
          <w:sz w:val="24"/>
          <w:lang w:eastAsia="en-US"/>
        </w:rPr>
        <w:t xml:space="preserve"> </w:t>
      </w:r>
      <w:r w:rsidR="0082668E">
        <w:rPr>
          <w:rFonts w:ascii="Times New Roman" w:eastAsiaTheme="minorHAnsi" w:hAnsi="Times New Roman" w:cs="Times New Roman"/>
          <w:sz w:val="24"/>
          <w:lang w:eastAsia="en-US"/>
        </w:rPr>
        <w:t>inserire</w:t>
      </w:r>
      <w:r w:rsidR="00205DC5">
        <w:rPr>
          <w:rFonts w:ascii="Times New Roman" w:eastAsiaTheme="minorHAnsi" w:hAnsi="Times New Roman" w:cs="Times New Roman"/>
          <w:sz w:val="24"/>
          <w:lang w:eastAsia="en-US"/>
        </w:rPr>
        <w:t xml:space="preserve"> le pedine</w:t>
      </w:r>
      <w:r w:rsidR="0082668E">
        <w:rPr>
          <w:rFonts w:ascii="Times New Roman" w:eastAsiaTheme="minorHAnsi" w:hAnsi="Times New Roman" w:cs="Times New Roman"/>
          <w:sz w:val="24"/>
          <w:lang w:eastAsia="en-US"/>
        </w:rPr>
        <w:t xml:space="preserve"> una attaccata all’altra in ogni mossa, ma assicurarsi che alla fine della partita si sia costruita una linea continua.  </w:t>
      </w:r>
      <w:r w:rsidR="00205DC5">
        <w:rPr>
          <w:rFonts w:ascii="Times New Roman" w:eastAsiaTheme="minorHAnsi" w:hAnsi="Times New Roman" w:cs="Times New Roman"/>
          <w:sz w:val="24"/>
          <w:lang w:eastAsia="en-US"/>
        </w:rPr>
        <w:t xml:space="preserve"> </w:t>
      </w:r>
    </w:p>
    <w:p w:rsidR="008960BF" w:rsidRDefault="00205DC5" w:rsidP="00286E60">
      <w:pPr>
        <w:tabs>
          <w:tab w:val="clear" w:pos="708"/>
        </w:tabs>
        <w:suppressAutoHyphens w:val="0"/>
        <w:autoSpaceDE w:val="0"/>
        <w:autoSpaceDN w:val="0"/>
        <w:adjustRightInd w:val="0"/>
        <w:rPr>
          <w:rFonts w:ascii="Times New Roman" w:hAnsi="Times New Roman" w:cs="Times New Roman"/>
          <w:sz w:val="24"/>
        </w:rPr>
      </w:pPr>
      <w:r w:rsidRPr="0045191C">
        <w:rPr>
          <w:rFonts w:ascii="Times New Roman" w:hAnsi="Times New Roman" w:cs="Times New Roman"/>
          <w:sz w:val="24"/>
        </w:rPr>
        <w:t xml:space="preserve">Si consiglia di preparare (o far preparare dagli allievi) un cartellone (simile a </w:t>
      </w:r>
      <w:hyperlink r:id="rId15" w:history="1">
        <w:proofErr w:type="spellStart"/>
        <w:r w:rsidRPr="009B7B49">
          <w:rPr>
            <w:rStyle w:val="Collegamentoipertestuale"/>
            <w:rFonts w:ascii="Times New Roman" w:hAnsi="Times New Roman" w:cs="Times New Roman"/>
            <w:sz w:val="24"/>
          </w:rPr>
          <w:t>regole_</w:t>
        </w:r>
        <w:r w:rsidR="0082668E" w:rsidRPr="009B7B49">
          <w:rPr>
            <w:rStyle w:val="Collegamentoipertestuale"/>
            <w:rFonts w:ascii="Times New Roman" w:hAnsi="Times New Roman" w:cs="Times New Roman"/>
            <w:sz w:val="24"/>
          </w:rPr>
          <w:t>HEX</w:t>
        </w:r>
        <w:proofErr w:type="spellEnd"/>
      </w:hyperlink>
      <w:r w:rsidRPr="0045191C">
        <w:rPr>
          <w:rFonts w:ascii="Times New Roman" w:hAnsi="Times New Roman" w:cs="Times New Roman"/>
          <w:sz w:val="24"/>
        </w:rPr>
        <w:t>) dove è riportato in modo semplice e chiaro tutto ciò che gli allievi devono sapere per poter giocare.</w:t>
      </w:r>
      <w:r w:rsidR="0082668E">
        <w:rPr>
          <w:rFonts w:ascii="Times New Roman" w:hAnsi="Times New Roman" w:cs="Times New Roman"/>
          <w:sz w:val="24"/>
        </w:rPr>
        <w:t xml:space="preserve"> Potrebbe essere utile specificare con qualche esempio grafico un possibile percorso continuo che unisce due lati dello stesso colore. </w:t>
      </w:r>
      <w:r w:rsidRPr="0045191C">
        <w:rPr>
          <w:rFonts w:ascii="Times New Roman" w:hAnsi="Times New Roman" w:cs="Times New Roman"/>
          <w:sz w:val="24"/>
        </w:rPr>
        <w:t xml:space="preserve">Questa fase è particolarmente importante perché permette agli allievi di rifarsi alle regole del gioco in caso di controversia o di necessità di giustificazione di una mossa. </w:t>
      </w:r>
    </w:p>
    <w:p w:rsidR="009B7B49" w:rsidRDefault="009B7B49" w:rsidP="00286E60">
      <w:pPr>
        <w:tabs>
          <w:tab w:val="clear" w:pos="708"/>
        </w:tabs>
        <w:suppressAutoHyphens w:val="0"/>
        <w:autoSpaceDE w:val="0"/>
        <w:autoSpaceDN w:val="0"/>
        <w:adjustRightInd w:val="0"/>
        <w:rPr>
          <w:rFonts w:ascii="Times New Roman" w:hAnsi="Times New Roman" w:cs="Times New Roman"/>
          <w:sz w:val="24"/>
        </w:rPr>
      </w:pPr>
    </w:p>
    <w:p w:rsidR="008960BF" w:rsidRDefault="007158F9" w:rsidP="00286E60">
      <w:pPr>
        <w:tabs>
          <w:tab w:val="clear" w:pos="708"/>
        </w:tabs>
        <w:suppressAutoHyphens w:val="0"/>
        <w:autoSpaceDE w:val="0"/>
        <w:autoSpaceDN w:val="0"/>
        <w:adjustRightInd w:val="0"/>
        <w:rPr>
          <w:rFonts w:ascii="Times New Roman" w:hAnsi="Times New Roman" w:cs="Times New Roman"/>
          <w:sz w:val="24"/>
        </w:rPr>
      </w:pPr>
      <w:r>
        <w:rPr>
          <w:rFonts w:ascii="Times New Roman" w:hAnsi="Times New Roman" w:cs="Times New Roman"/>
          <w:noProof/>
          <w:sz w:val="24"/>
          <w:lang w:eastAsia="en-US"/>
        </w:rPr>
        <w:pict>
          <v:shapetype id="_x0000_t202" coordsize="21600,21600" o:spt="202" path="m,l,21600r21600,l21600,xe">
            <v:stroke joinstyle="miter"/>
            <v:path gradientshapeok="t" o:connecttype="rect"/>
          </v:shapetype>
          <v:shape id="_x0000_s1026" type="#_x0000_t202" style="position:absolute;left:0;text-align:left;margin-left:-162pt;margin-top:9pt;width:229.6pt;height:24.2pt;z-index:251674624;mso-width-relative:margin;mso-height-relative:margin">
            <v:textbox>
              <w:txbxContent>
                <w:p w:rsidR="00B7661C" w:rsidRPr="0045191C" w:rsidRDefault="00B7661C" w:rsidP="008960BF">
                  <w:pPr>
                    <w:tabs>
                      <w:tab w:val="clear" w:pos="708"/>
                    </w:tabs>
                    <w:suppressAutoHyphens w:val="0"/>
                    <w:autoSpaceDE w:val="0"/>
                    <w:autoSpaceDN w:val="0"/>
                    <w:adjustRightInd w:val="0"/>
                    <w:rPr>
                      <w:rFonts w:ascii="Times New Roman" w:hAnsi="Times New Roman" w:cs="Times New Roman"/>
                      <w:sz w:val="24"/>
                    </w:rPr>
                  </w:pPr>
                  <w:r w:rsidRPr="00D357CA">
                    <w:rPr>
                      <w:rFonts w:ascii="Times New Roman" w:eastAsia="Times New Roman" w:hAnsi="Times New Roman" w:cs="Times New Roman"/>
                      <w:i/>
                      <w:sz w:val="24"/>
                      <w:lang w:eastAsia="it-IT"/>
                    </w:rPr>
                    <w:t xml:space="preserve">Una partita di </w:t>
                  </w:r>
                  <w:proofErr w:type="spellStart"/>
                  <w:r w:rsidRPr="00D357CA">
                    <w:rPr>
                      <w:rFonts w:ascii="Times New Roman" w:eastAsia="Times New Roman" w:hAnsi="Times New Roman" w:cs="Times New Roman"/>
                      <w:i/>
                      <w:sz w:val="24"/>
                      <w:lang w:eastAsia="it-IT"/>
                    </w:rPr>
                    <w:t>Hex</w:t>
                  </w:r>
                  <w:proofErr w:type="spellEnd"/>
                  <w:r w:rsidRPr="00D357CA">
                    <w:rPr>
                      <w:rFonts w:ascii="Times New Roman" w:eastAsia="Times New Roman" w:hAnsi="Times New Roman" w:cs="Times New Roman"/>
                      <w:i/>
                      <w:sz w:val="24"/>
                      <w:lang w:eastAsia="it-IT"/>
                    </w:rPr>
                    <w:t xml:space="preserve"> vinta dal giocatore rosso</w:t>
                  </w:r>
                </w:p>
                <w:p w:rsidR="00B7661C" w:rsidRDefault="00B7661C"/>
              </w:txbxContent>
            </v:textbox>
          </v:shape>
        </w:pict>
      </w:r>
    </w:p>
    <w:p w:rsidR="008960BF" w:rsidRDefault="008960BF" w:rsidP="00286E60">
      <w:pPr>
        <w:tabs>
          <w:tab w:val="clear" w:pos="708"/>
        </w:tabs>
        <w:suppressAutoHyphens w:val="0"/>
        <w:autoSpaceDE w:val="0"/>
        <w:autoSpaceDN w:val="0"/>
        <w:adjustRightInd w:val="0"/>
        <w:rPr>
          <w:rFonts w:ascii="Times New Roman" w:hAnsi="Times New Roman" w:cs="Times New Roman"/>
          <w:sz w:val="24"/>
        </w:rPr>
      </w:pPr>
    </w:p>
    <w:p w:rsidR="000A5FC1" w:rsidRDefault="000A5FC1" w:rsidP="00286E60">
      <w:pPr>
        <w:tabs>
          <w:tab w:val="clear" w:pos="708"/>
        </w:tabs>
        <w:suppressAutoHyphens w:val="0"/>
        <w:autoSpaceDE w:val="0"/>
        <w:autoSpaceDN w:val="0"/>
        <w:adjustRightInd w:val="0"/>
        <w:rPr>
          <w:rFonts w:ascii="Times New Roman" w:hAnsi="Times New Roman" w:cs="Times New Roman"/>
          <w:sz w:val="24"/>
        </w:rPr>
      </w:pPr>
    </w:p>
    <w:p w:rsidR="00205DC5" w:rsidRDefault="00205DC5" w:rsidP="00286E60">
      <w:pPr>
        <w:tabs>
          <w:tab w:val="clear" w:pos="708"/>
        </w:tabs>
        <w:suppressAutoHyphens w:val="0"/>
        <w:autoSpaceDE w:val="0"/>
        <w:autoSpaceDN w:val="0"/>
        <w:adjustRightInd w:val="0"/>
        <w:rPr>
          <w:rFonts w:ascii="Times New Roman" w:eastAsia="Times New Roman" w:hAnsi="Times New Roman" w:cs="Times New Roman"/>
          <w:i/>
          <w:noProof/>
          <w:sz w:val="24"/>
          <w:lang w:eastAsia="it-IT"/>
        </w:rPr>
      </w:pPr>
      <w:r w:rsidRPr="0045191C">
        <w:rPr>
          <w:rFonts w:ascii="Times New Roman" w:hAnsi="Times New Roman" w:cs="Times New Roman"/>
          <w:sz w:val="24"/>
        </w:rPr>
        <w:t xml:space="preserve">Il docente propone una partita tra lui e un allievo, mentre il resto della classe assiste. Sarà cura del docente ad ogni mossa chiedere se rientra in una possibile azione oppure no. </w:t>
      </w:r>
      <w:r w:rsidR="00C46302">
        <w:rPr>
          <w:rFonts w:ascii="Times New Roman" w:hAnsi="Times New Roman" w:cs="Times New Roman"/>
          <w:sz w:val="24"/>
        </w:rPr>
        <w:t>Di</w:t>
      </w:r>
      <w:r w:rsidR="002F765B" w:rsidRPr="0045191C">
        <w:rPr>
          <w:rFonts w:ascii="Times New Roman" w:hAnsi="Times New Roman" w:cs="Times New Roman"/>
          <w:sz w:val="24"/>
        </w:rPr>
        <w:t xml:space="preserve"> </w:t>
      </w:r>
      <w:r w:rsidRPr="0045191C">
        <w:rPr>
          <w:rFonts w:ascii="Times New Roman" w:hAnsi="Times New Roman" w:cs="Times New Roman"/>
          <w:sz w:val="24"/>
        </w:rPr>
        <w:t>seguito cede il suo posto ad un allievo.</w:t>
      </w:r>
      <w:r w:rsidR="008960BF" w:rsidRPr="008960BF">
        <w:rPr>
          <w:rFonts w:ascii="Times New Roman" w:eastAsia="Times New Roman" w:hAnsi="Times New Roman" w:cs="Times New Roman"/>
          <w:i/>
          <w:noProof/>
          <w:sz w:val="24"/>
          <w:lang w:eastAsia="it-IT"/>
        </w:rPr>
        <w:t xml:space="preserve"> </w:t>
      </w:r>
    </w:p>
    <w:p w:rsidR="00205DC5" w:rsidRPr="0045191C" w:rsidRDefault="00205DC5" w:rsidP="00286E60">
      <w:pPr>
        <w:rPr>
          <w:rFonts w:ascii="Times New Roman" w:hAnsi="Times New Roman" w:cs="Times New Roman"/>
          <w:sz w:val="24"/>
        </w:rPr>
      </w:pPr>
    </w:p>
    <w:p w:rsidR="00205DC5" w:rsidRPr="0045191C" w:rsidRDefault="00205DC5" w:rsidP="00286E60">
      <w:pPr>
        <w:tabs>
          <w:tab w:val="clear" w:pos="708"/>
        </w:tabs>
        <w:suppressAutoHyphens w:val="0"/>
        <w:autoSpaceDE w:val="0"/>
        <w:autoSpaceDN w:val="0"/>
        <w:adjustRightInd w:val="0"/>
        <w:rPr>
          <w:rFonts w:ascii="Times New Roman" w:eastAsiaTheme="minorHAnsi" w:hAnsi="Times New Roman" w:cs="Times New Roman"/>
          <w:sz w:val="24"/>
          <w:lang w:eastAsia="en-US"/>
        </w:rPr>
      </w:pPr>
      <w:r w:rsidRPr="0045191C">
        <w:rPr>
          <w:rFonts w:ascii="Times New Roman" w:hAnsi="Times New Roman" w:cs="Times New Roman"/>
          <w:b/>
          <w:sz w:val="24"/>
        </w:rPr>
        <w:t xml:space="preserve">Seconda fase </w:t>
      </w:r>
      <w:r w:rsidRPr="0045191C">
        <w:rPr>
          <w:rFonts w:ascii="Times New Roman" w:eastAsiaTheme="minorHAnsi" w:hAnsi="Times New Roman" w:cs="Times New Roman"/>
          <w:sz w:val="24"/>
          <w:lang w:eastAsia="en-US"/>
        </w:rPr>
        <w:t>(partite a coppie)</w:t>
      </w:r>
    </w:p>
    <w:p w:rsidR="00205DC5" w:rsidRPr="0045191C" w:rsidRDefault="00205DC5" w:rsidP="00286E60">
      <w:pPr>
        <w:tabs>
          <w:tab w:val="clear" w:pos="708"/>
        </w:tabs>
        <w:suppressAutoHyphens w:val="0"/>
        <w:autoSpaceDE w:val="0"/>
        <w:autoSpaceDN w:val="0"/>
        <w:adjustRightInd w:val="0"/>
        <w:rPr>
          <w:rFonts w:ascii="Times New Roman" w:eastAsiaTheme="minorHAnsi" w:hAnsi="Times New Roman" w:cs="Times New Roman"/>
          <w:sz w:val="24"/>
          <w:lang w:eastAsia="en-US"/>
        </w:rPr>
      </w:pPr>
      <w:r w:rsidRPr="0045191C">
        <w:rPr>
          <w:rFonts w:ascii="Times New Roman" w:eastAsiaTheme="minorHAnsi" w:hAnsi="Times New Roman" w:cs="Times New Roman"/>
          <w:sz w:val="24"/>
          <w:lang w:eastAsia="en-US"/>
        </w:rPr>
        <w:t>Si formano gruppi di 3 allievi, dove a rotazione 2 giocano e 1 tiene traccia delle mosse attu</w:t>
      </w:r>
      <w:r w:rsidR="0082668E">
        <w:rPr>
          <w:rFonts w:ascii="Times New Roman" w:eastAsiaTheme="minorHAnsi" w:hAnsi="Times New Roman" w:cs="Times New Roman"/>
          <w:sz w:val="24"/>
          <w:lang w:eastAsia="en-US"/>
        </w:rPr>
        <w:t>ate</w:t>
      </w:r>
      <w:r w:rsidRPr="0045191C">
        <w:rPr>
          <w:rFonts w:ascii="Times New Roman" w:eastAsiaTheme="minorHAnsi" w:hAnsi="Times New Roman" w:cs="Times New Roman"/>
          <w:sz w:val="24"/>
          <w:lang w:eastAsia="en-US"/>
        </w:rPr>
        <w:t>.</w:t>
      </w:r>
    </w:p>
    <w:p w:rsidR="00205DC5" w:rsidRPr="0045191C" w:rsidRDefault="002F765B" w:rsidP="00286E60">
      <w:pPr>
        <w:tabs>
          <w:tab w:val="clear" w:pos="708"/>
        </w:tabs>
        <w:suppressAutoHyphens w:val="0"/>
        <w:autoSpaceDE w:val="0"/>
        <w:autoSpaceDN w:val="0"/>
        <w:adjustRightInd w:val="0"/>
        <w:rPr>
          <w:rFonts w:ascii="Times New Roman" w:eastAsiaTheme="minorHAnsi" w:hAnsi="Times New Roman" w:cs="Times New Roman"/>
          <w:sz w:val="24"/>
          <w:lang w:eastAsia="en-US"/>
        </w:rPr>
      </w:pPr>
      <w:r w:rsidRPr="0045191C">
        <w:rPr>
          <w:rFonts w:ascii="Times New Roman" w:eastAsiaTheme="minorHAnsi" w:hAnsi="Times New Roman" w:cs="Times New Roman"/>
          <w:sz w:val="24"/>
          <w:lang w:eastAsia="en-US"/>
        </w:rPr>
        <w:t>Si devono giocare almeno 3 partite (ogni allievo gioca con un compagno diverso). In questa fase i ragazzi applicano l</w:t>
      </w:r>
      <w:r>
        <w:rPr>
          <w:rFonts w:ascii="Times New Roman" w:eastAsiaTheme="minorHAnsi" w:hAnsi="Times New Roman" w:cs="Times New Roman"/>
          <w:sz w:val="24"/>
          <w:lang w:eastAsia="en-US"/>
        </w:rPr>
        <w:t>e</w:t>
      </w:r>
      <w:r w:rsidRPr="0045191C">
        <w:rPr>
          <w:rFonts w:ascii="Times New Roman" w:eastAsiaTheme="minorHAnsi" w:hAnsi="Times New Roman" w:cs="Times New Roman"/>
          <w:sz w:val="24"/>
          <w:lang w:eastAsia="en-US"/>
        </w:rPr>
        <w:t xml:space="preserve"> regol</w:t>
      </w:r>
      <w:r>
        <w:rPr>
          <w:rFonts w:ascii="Times New Roman" w:eastAsiaTheme="minorHAnsi" w:hAnsi="Times New Roman" w:cs="Times New Roman"/>
          <w:sz w:val="24"/>
          <w:lang w:eastAsia="en-US"/>
        </w:rPr>
        <w:t xml:space="preserve">e </w:t>
      </w:r>
      <w:r w:rsidRPr="0045191C">
        <w:rPr>
          <w:rFonts w:ascii="Times New Roman" w:eastAsiaTheme="minorHAnsi" w:hAnsi="Times New Roman" w:cs="Times New Roman"/>
          <w:sz w:val="24"/>
          <w:lang w:eastAsia="en-US"/>
        </w:rPr>
        <w:t>, prend</w:t>
      </w:r>
      <w:r>
        <w:rPr>
          <w:rFonts w:ascii="Times New Roman" w:eastAsiaTheme="minorHAnsi" w:hAnsi="Times New Roman" w:cs="Times New Roman"/>
          <w:sz w:val="24"/>
          <w:lang w:eastAsia="en-US"/>
        </w:rPr>
        <w:t>ono</w:t>
      </w:r>
      <w:r w:rsidRPr="0045191C">
        <w:rPr>
          <w:rFonts w:ascii="Times New Roman" w:eastAsiaTheme="minorHAnsi" w:hAnsi="Times New Roman" w:cs="Times New Roman"/>
          <w:sz w:val="24"/>
          <w:lang w:eastAsia="en-US"/>
        </w:rPr>
        <w:t xml:space="preserve"> decisioni</w:t>
      </w:r>
      <w:r>
        <w:rPr>
          <w:rFonts w:ascii="Times New Roman" w:eastAsiaTheme="minorHAnsi" w:hAnsi="Times New Roman" w:cs="Times New Roman"/>
          <w:sz w:val="24"/>
          <w:lang w:eastAsia="en-US"/>
        </w:rPr>
        <w:t>,</w:t>
      </w:r>
      <w:r w:rsidRPr="0045191C">
        <w:rPr>
          <w:rFonts w:ascii="Times New Roman" w:eastAsiaTheme="minorHAnsi" w:hAnsi="Times New Roman" w:cs="Times New Roman"/>
          <w:sz w:val="24"/>
          <w:lang w:eastAsia="en-US"/>
        </w:rPr>
        <w:t xml:space="preserve"> agi</w:t>
      </w:r>
      <w:r>
        <w:rPr>
          <w:rFonts w:ascii="Times New Roman" w:eastAsiaTheme="minorHAnsi" w:hAnsi="Times New Roman" w:cs="Times New Roman"/>
          <w:sz w:val="24"/>
          <w:lang w:eastAsia="en-US"/>
        </w:rPr>
        <w:t>scono</w:t>
      </w:r>
      <w:r w:rsidR="00205DC5" w:rsidRPr="0045191C">
        <w:rPr>
          <w:rFonts w:ascii="Times New Roman" w:eastAsiaTheme="minorHAnsi" w:hAnsi="Times New Roman" w:cs="Times New Roman"/>
          <w:sz w:val="24"/>
          <w:lang w:eastAsia="en-US"/>
        </w:rPr>
        <w:t xml:space="preserve">, si rendono conto un po’ alla volta che non è una buona strategia </w:t>
      </w:r>
      <w:r w:rsidR="0082668E">
        <w:rPr>
          <w:rFonts w:ascii="Times New Roman" w:eastAsiaTheme="minorHAnsi" w:hAnsi="Times New Roman" w:cs="Times New Roman"/>
          <w:sz w:val="24"/>
          <w:lang w:eastAsia="en-US"/>
        </w:rPr>
        <w:t>inserire le pedine in posizioni a caso, oppure seguire il percorso dell’avversario</w:t>
      </w:r>
      <w:r w:rsidR="00205DC5" w:rsidRPr="0045191C">
        <w:rPr>
          <w:rFonts w:ascii="Times New Roman" w:eastAsiaTheme="minorHAnsi" w:hAnsi="Times New Roman" w:cs="Times New Roman"/>
          <w:sz w:val="24"/>
          <w:lang w:eastAsia="en-US"/>
        </w:rPr>
        <w:t>. Il docente gira tra i banchi e si assicura che non ci siano difficoltà.</w:t>
      </w:r>
    </w:p>
    <w:p w:rsidR="00205DC5" w:rsidRPr="0045191C" w:rsidRDefault="00205DC5" w:rsidP="00286E60">
      <w:pPr>
        <w:tabs>
          <w:tab w:val="clear" w:pos="708"/>
        </w:tabs>
        <w:suppressAutoHyphens w:val="0"/>
        <w:autoSpaceDE w:val="0"/>
        <w:autoSpaceDN w:val="0"/>
        <w:adjustRightInd w:val="0"/>
        <w:rPr>
          <w:rFonts w:ascii="Times New Roman" w:eastAsiaTheme="minorHAnsi" w:hAnsi="Times New Roman" w:cs="Times New Roman"/>
          <w:sz w:val="24"/>
          <w:lang w:eastAsia="en-US"/>
        </w:rPr>
      </w:pPr>
    </w:p>
    <w:p w:rsidR="00205DC5" w:rsidRPr="0045191C" w:rsidRDefault="00205DC5" w:rsidP="00286E60">
      <w:pPr>
        <w:tabs>
          <w:tab w:val="clear" w:pos="708"/>
        </w:tabs>
        <w:suppressAutoHyphens w:val="0"/>
        <w:autoSpaceDE w:val="0"/>
        <w:autoSpaceDN w:val="0"/>
        <w:adjustRightInd w:val="0"/>
        <w:rPr>
          <w:rFonts w:ascii="Times New Roman" w:eastAsiaTheme="minorHAnsi" w:hAnsi="Times New Roman" w:cs="Times New Roman"/>
          <w:sz w:val="24"/>
          <w:lang w:eastAsia="en-US"/>
        </w:rPr>
      </w:pPr>
      <w:r w:rsidRPr="0045191C">
        <w:rPr>
          <w:rFonts w:ascii="Times New Roman" w:hAnsi="Times New Roman" w:cs="Times New Roman"/>
          <w:b/>
          <w:sz w:val="24"/>
        </w:rPr>
        <w:t xml:space="preserve">Terza fase </w:t>
      </w:r>
      <w:r w:rsidRPr="0045191C">
        <w:rPr>
          <w:rFonts w:ascii="Times New Roman" w:eastAsiaTheme="minorHAnsi" w:hAnsi="Times New Roman" w:cs="Times New Roman"/>
          <w:sz w:val="24"/>
          <w:lang w:eastAsia="en-US"/>
        </w:rPr>
        <w:t>(discussione a grande gruppo)</w:t>
      </w:r>
    </w:p>
    <w:p w:rsidR="00205DC5" w:rsidRPr="0045191C" w:rsidRDefault="00205DC5" w:rsidP="00286E60">
      <w:pPr>
        <w:tabs>
          <w:tab w:val="clear" w:pos="708"/>
        </w:tabs>
        <w:suppressAutoHyphens w:val="0"/>
        <w:autoSpaceDE w:val="0"/>
        <w:autoSpaceDN w:val="0"/>
        <w:adjustRightInd w:val="0"/>
        <w:rPr>
          <w:rFonts w:ascii="Times New Roman" w:eastAsiaTheme="minorHAnsi" w:hAnsi="Times New Roman" w:cs="Times New Roman"/>
          <w:sz w:val="24"/>
          <w:lang w:eastAsia="en-US"/>
        </w:rPr>
      </w:pPr>
      <w:r w:rsidRPr="0045191C">
        <w:rPr>
          <w:rFonts w:ascii="Times New Roman" w:eastAsiaTheme="minorHAnsi" w:hAnsi="Times New Roman" w:cs="Times New Roman"/>
          <w:sz w:val="24"/>
          <w:lang w:eastAsia="en-US"/>
        </w:rPr>
        <w:lastRenderedPageBreak/>
        <w:t xml:space="preserve">Sfruttando la versione gigante del gioco il docente ragiona con gli allievi sulle possibili strategie da utilizzare in </w:t>
      </w:r>
      <w:r w:rsidR="0082668E">
        <w:rPr>
          <w:rFonts w:ascii="Times New Roman" w:eastAsiaTheme="minorHAnsi" w:hAnsi="Times New Roman" w:cs="Times New Roman"/>
          <w:sz w:val="24"/>
          <w:lang w:eastAsia="en-US"/>
        </w:rPr>
        <w:t>griglie più</w:t>
      </w:r>
      <w:r w:rsidRPr="0045191C">
        <w:rPr>
          <w:rFonts w:ascii="Times New Roman" w:eastAsiaTheme="minorHAnsi" w:hAnsi="Times New Roman" w:cs="Times New Roman"/>
          <w:sz w:val="24"/>
          <w:lang w:eastAsia="en-US"/>
        </w:rPr>
        <w:t xml:space="preserve"> semplici, cercando di capire se esistono mosse vincenti per il primo o per il secondo giocatore.</w:t>
      </w:r>
    </w:p>
    <w:p w:rsidR="0082668E" w:rsidRDefault="0082668E" w:rsidP="00286E60">
      <w:pPr>
        <w:spacing w:before="100" w:beforeAutospacing="1" w:after="100" w:afterAutospacing="1"/>
        <w:ind w:right="150"/>
        <w:rPr>
          <w:rFonts w:ascii="Times New Roman" w:eastAsia="Times New Roman" w:hAnsi="Times New Roman" w:cs="Times New Roman"/>
          <w:sz w:val="24"/>
          <w:lang w:eastAsia="it-IT"/>
        </w:rPr>
      </w:pPr>
      <w:r w:rsidRPr="00D357CA">
        <w:rPr>
          <w:rFonts w:ascii="Times New Roman" w:eastAsia="Times New Roman" w:hAnsi="Times New Roman" w:cs="Times New Roman"/>
          <w:sz w:val="24"/>
          <w:lang w:eastAsia="it-IT"/>
        </w:rPr>
        <w:t xml:space="preserve">Per </w:t>
      </w:r>
      <w:r w:rsidR="008743A1">
        <w:rPr>
          <w:rFonts w:ascii="Times New Roman" w:eastAsia="Times New Roman" w:hAnsi="Times New Roman" w:cs="Times New Roman"/>
          <w:sz w:val="24"/>
          <w:lang w:eastAsia="it-IT"/>
        </w:rPr>
        <w:t>analizzare qualche strategia</w:t>
      </w:r>
      <w:r w:rsidRPr="00D357CA">
        <w:rPr>
          <w:rFonts w:ascii="Times New Roman" w:eastAsia="Times New Roman" w:hAnsi="Times New Roman" w:cs="Times New Roman"/>
          <w:sz w:val="24"/>
          <w:lang w:eastAsia="it-IT"/>
        </w:rPr>
        <w:t xml:space="preserve">, converrà iniziare con scacchiere più piccole di quella convenzionale. Su una scacchiera 2 x 2, di quattro esagoni, ad esempio, vince sempre il giocatore che fa la prima mossa. </w:t>
      </w:r>
      <w:r w:rsidR="008743A1">
        <w:rPr>
          <w:rFonts w:ascii="Times New Roman" w:eastAsia="Times New Roman" w:hAnsi="Times New Roman" w:cs="Times New Roman"/>
          <w:sz w:val="24"/>
          <w:lang w:eastAsia="it-IT"/>
        </w:rPr>
        <w:t xml:space="preserve">E’ importante che gli allievi lo sperimentino e riescano a giustificarlo. </w:t>
      </w:r>
      <w:r w:rsidRPr="00D357CA">
        <w:rPr>
          <w:rFonts w:ascii="Times New Roman" w:eastAsia="Times New Roman" w:hAnsi="Times New Roman" w:cs="Times New Roman"/>
          <w:sz w:val="24"/>
          <w:lang w:eastAsia="it-IT"/>
        </w:rPr>
        <w:t>Su una scacchiera 3 x 3, si provi a verificare che il primo giocatore vince in tre mosse, se occupa l'esagono centrale.</w:t>
      </w:r>
    </w:p>
    <w:p w:rsidR="008743A1" w:rsidRDefault="007158F9" w:rsidP="00286E60">
      <w:pPr>
        <w:spacing w:before="100" w:beforeAutospacing="1" w:after="100" w:afterAutospacing="1"/>
        <w:ind w:right="150"/>
        <w:rPr>
          <w:rFonts w:ascii="Times New Roman" w:eastAsia="Times New Roman" w:hAnsi="Times New Roman" w:cs="Times New Roman"/>
          <w:sz w:val="24"/>
          <w:lang w:eastAsia="it-IT"/>
        </w:rPr>
      </w:pPr>
      <w:r>
        <w:rPr>
          <w:rFonts w:ascii="Times New Roman" w:eastAsia="Times New Roman" w:hAnsi="Times New Roman" w:cs="Times New Roman"/>
          <w:noProof/>
          <w:sz w:val="24"/>
          <w:lang w:eastAsia="it-IT"/>
        </w:rPr>
        <w:pict>
          <v:shapetype id="_x0000_t32" coordsize="21600,21600" o:spt="32" o:oned="t" path="m,l21600,21600e" filled="f">
            <v:path arrowok="t" fillok="f" o:connecttype="none"/>
            <o:lock v:ext="edit" shapetype="t"/>
          </v:shapetype>
          <v:shape id="_x0000_s1047" type="#_x0000_t32" style="position:absolute;left:0;text-align:left;margin-left:241.25pt;margin-top:13.8pt;width:61.65pt;height:40.3pt;flip:y;z-index:251695104" o:connectortype="straight" strokecolor="red" strokeweight="3pt"/>
        </w:pict>
      </w:r>
      <w:r>
        <w:rPr>
          <w:rFonts w:ascii="Times New Roman" w:eastAsia="Times New Roman" w:hAnsi="Times New Roman" w:cs="Times New Roman"/>
          <w:noProof/>
          <w:sz w:val="24"/>
          <w:lang w:eastAsia="it-IT"/>
        </w:rPr>
        <w:pict>
          <v:shape id="_x0000_s1045" type="#_x0000_t32" style="position:absolute;left:0;text-align:left;margin-left:348.8pt;margin-top:17.35pt;width:48.9pt;height:36.75pt;flip:x y;z-index:251693056" o:connectortype="straight" strokecolor="#4f81bd [3204]" strokeweight="3pt"/>
        </w:pict>
      </w:r>
      <w:r>
        <w:rPr>
          <w:rFonts w:ascii="Times New Roman" w:eastAsia="Times New Roman" w:hAnsi="Times New Roman" w:cs="Times New Roman"/>
          <w:noProof/>
          <w:sz w:val="24"/>
          <w:lang w:eastAsia="it-IT"/>
        </w:rPr>
        <w:pict>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_x0000_s1037" type="#_x0000_t9" style="position:absolute;left:0;text-align:left;margin-left:302.9pt;margin-top:51.7pt;width:36.3pt;height:28.35pt;z-index:251684864"/>
        </w:pict>
      </w:r>
      <w:r>
        <w:rPr>
          <w:rFonts w:ascii="Times New Roman" w:eastAsia="Times New Roman" w:hAnsi="Times New Roman" w:cs="Times New Roman"/>
          <w:noProof/>
          <w:sz w:val="24"/>
          <w:lang w:eastAsia="it-IT"/>
        </w:rPr>
        <w:pict>
          <v:shape id="_x0000_s1036" type="#_x0000_t9" style="position:absolute;left:0;text-align:left;margin-left:302.9pt;margin-top:23.35pt;width:36.3pt;height:28.35pt;z-index:251683840"/>
        </w:pict>
      </w:r>
      <w:r>
        <w:rPr>
          <w:rFonts w:ascii="Times New Roman" w:eastAsia="Times New Roman" w:hAnsi="Times New Roman" w:cs="Times New Roman"/>
          <w:noProof/>
          <w:sz w:val="24"/>
          <w:lang w:eastAsia="it-IT"/>
        </w:rPr>
        <w:pict>
          <v:shape id="_x0000_s1039" type="#_x0000_t9" style="position:absolute;left:0;text-align:left;margin-left:275pt;margin-top:37.75pt;width:36.3pt;height:28.35pt;z-index:251686912"/>
        </w:pict>
      </w:r>
      <w:r>
        <w:rPr>
          <w:rFonts w:ascii="Times New Roman" w:eastAsia="Times New Roman" w:hAnsi="Times New Roman" w:cs="Times New Roman"/>
          <w:noProof/>
          <w:sz w:val="24"/>
          <w:lang w:eastAsia="it-IT"/>
        </w:rPr>
        <w:pict>
          <v:shape id="_x0000_s1034" type="#_x0000_t32" style="position:absolute;left:0;text-align:left;margin-left:150.1pt;margin-top:20pt;width:34.6pt;height:40.3pt;flip:x y;z-index:251681792" o:connectortype="straight" strokecolor="#4f81bd [3204]" strokeweight="3pt"/>
        </w:pict>
      </w:r>
      <w:r>
        <w:rPr>
          <w:rFonts w:ascii="Times New Roman" w:eastAsia="Times New Roman" w:hAnsi="Times New Roman" w:cs="Times New Roman"/>
          <w:noProof/>
          <w:sz w:val="24"/>
          <w:lang w:eastAsia="it-IT"/>
        </w:rPr>
        <w:pict>
          <v:shape id="_x0000_s1032" type="#_x0000_t32" style="position:absolute;left:0;text-align:left;margin-left:74.05pt;margin-top:20pt;width:61.65pt;height:40.3pt;flip:y;z-index:251679744" o:connectortype="straight" strokecolor="red" strokeweight="3pt"/>
        </w:pict>
      </w:r>
    </w:p>
    <w:p w:rsidR="009B7B49" w:rsidRDefault="007158F9" w:rsidP="00286E60">
      <w:pPr>
        <w:spacing w:before="100" w:beforeAutospacing="1" w:after="100" w:afterAutospacing="1"/>
        <w:ind w:right="150"/>
        <w:rPr>
          <w:rFonts w:ascii="Times New Roman" w:eastAsia="Times New Roman" w:hAnsi="Times New Roman" w:cs="Times New Roman"/>
          <w:sz w:val="24"/>
          <w:lang w:eastAsia="it-IT"/>
        </w:rPr>
      </w:pPr>
      <w:r>
        <w:rPr>
          <w:rFonts w:ascii="Times New Roman" w:eastAsia="Times New Roman" w:hAnsi="Times New Roman" w:cs="Times New Roman"/>
          <w:noProof/>
          <w:sz w:val="24"/>
          <w:lang w:eastAsia="it-IT"/>
        </w:rPr>
        <w:pict>
          <v:shape id="_x0000_s1044" type="#_x0000_t9" style="position:absolute;left:0;text-align:left;margin-left:247.3pt;margin-top:23.9pt;width:36.3pt;height:28.35pt;z-index:251692032"/>
        </w:pict>
      </w:r>
      <w:r>
        <w:rPr>
          <w:rFonts w:ascii="Times New Roman" w:eastAsia="Times New Roman" w:hAnsi="Times New Roman" w:cs="Times New Roman"/>
          <w:noProof/>
          <w:sz w:val="24"/>
          <w:lang w:eastAsia="it-IT"/>
        </w:rPr>
        <w:pict>
          <v:shape id="_x0000_s1041" type="#_x0000_t9" style="position:absolute;left:0;text-align:left;margin-left:357.85pt;margin-top:23.9pt;width:36.3pt;height:28.35pt;z-index:251688960"/>
        </w:pict>
      </w:r>
      <w:r>
        <w:rPr>
          <w:rFonts w:ascii="Times New Roman" w:eastAsia="Times New Roman" w:hAnsi="Times New Roman" w:cs="Times New Roman"/>
          <w:noProof/>
          <w:sz w:val="24"/>
          <w:lang w:eastAsia="it-IT"/>
        </w:rPr>
        <w:pict>
          <v:shape id="_x0000_s1038" type="#_x0000_t9" style="position:absolute;left:0;text-align:left;margin-left:330.3pt;margin-top:9.95pt;width:36.3pt;height:28.35pt;z-index:251685888"/>
        </w:pict>
      </w:r>
      <w:r>
        <w:rPr>
          <w:rFonts w:ascii="Times New Roman" w:eastAsia="Times New Roman" w:hAnsi="Times New Roman" w:cs="Times New Roman"/>
          <w:noProof/>
          <w:sz w:val="24"/>
          <w:lang w:eastAsia="it-IT"/>
        </w:rPr>
        <w:pict>
          <v:shape id="_x0000_s1031" type="#_x0000_t9" style="position:absolute;left:0;text-align:left;margin-left:85.9pt;margin-top:26.3pt;width:36.3pt;height:28.35pt;z-index:251678720"/>
        </w:pict>
      </w:r>
      <w:r>
        <w:rPr>
          <w:rFonts w:ascii="Times New Roman" w:eastAsia="Times New Roman" w:hAnsi="Times New Roman" w:cs="Times New Roman"/>
          <w:noProof/>
          <w:sz w:val="24"/>
          <w:lang w:eastAsia="it-IT"/>
        </w:rPr>
        <w:pict>
          <v:shape id="_x0000_s1030" type="#_x0000_t9" style="position:absolute;left:0;text-align:left;margin-left:141.2pt;margin-top:26.3pt;width:36.3pt;height:28.35pt;z-index:251677696"/>
        </w:pict>
      </w:r>
      <w:r>
        <w:rPr>
          <w:rFonts w:ascii="Times New Roman" w:eastAsia="Times New Roman" w:hAnsi="Times New Roman" w:cs="Times New Roman"/>
          <w:noProof/>
          <w:sz w:val="24"/>
          <w:lang w:eastAsia="it-IT"/>
        </w:rPr>
        <w:pict>
          <v:shape id="_x0000_s1028" type="#_x0000_t9" style="position:absolute;left:0;text-align:left;margin-left:113.8pt;margin-top:11.9pt;width:36.3pt;height:28.35pt;z-index:251675648"/>
        </w:pict>
      </w:r>
    </w:p>
    <w:p w:rsidR="009B7B49" w:rsidRDefault="007158F9" w:rsidP="00286E60">
      <w:pPr>
        <w:spacing w:before="100" w:beforeAutospacing="1" w:after="100" w:afterAutospacing="1"/>
        <w:ind w:right="150"/>
        <w:rPr>
          <w:rFonts w:ascii="Times New Roman" w:eastAsia="Times New Roman" w:hAnsi="Times New Roman" w:cs="Times New Roman"/>
          <w:sz w:val="24"/>
          <w:lang w:eastAsia="it-IT"/>
        </w:rPr>
      </w:pPr>
      <w:r>
        <w:rPr>
          <w:rFonts w:ascii="Times New Roman" w:eastAsia="Times New Roman" w:hAnsi="Times New Roman" w:cs="Times New Roman"/>
          <w:noProof/>
          <w:sz w:val="24"/>
          <w:lang w:eastAsia="it-IT"/>
        </w:rPr>
        <w:pict>
          <v:shape id="_x0000_s1048" type="#_x0000_t32" style="position:absolute;left:0;text-align:left;margin-left:336.05pt;margin-top:24.45pt;width:61.65pt;height:40.3pt;flip:y;z-index:251696128" o:connectortype="straight" strokecolor="red" strokeweight="3pt"/>
        </w:pict>
      </w:r>
      <w:r>
        <w:rPr>
          <w:rFonts w:ascii="Times New Roman" w:eastAsia="Times New Roman" w:hAnsi="Times New Roman" w:cs="Times New Roman"/>
          <w:noProof/>
          <w:sz w:val="24"/>
          <w:lang w:eastAsia="it-IT"/>
        </w:rPr>
        <w:pict>
          <v:shape id="_x0000_s1046" type="#_x0000_t32" style="position:absolute;left:0;text-align:left;margin-left:249pt;margin-top:24.45pt;width:45.1pt;height:32.95pt;flip:x y;z-index:251694080" o:connectortype="straight" strokecolor="#4f81bd [3204]" strokeweight="3pt"/>
        </w:pict>
      </w:r>
      <w:r>
        <w:rPr>
          <w:rFonts w:ascii="Times New Roman" w:eastAsia="Times New Roman" w:hAnsi="Times New Roman" w:cs="Times New Roman"/>
          <w:noProof/>
          <w:sz w:val="24"/>
          <w:lang w:eastAsia="it-IT"/>
        </w:rPr>
        <w:pict>
          <v:shape id="_x0000_s1043" type="#_x0000_t9" style="position:absolute;left:0;text-align:left;margin-left:302.9pt;margin-top:24.45pt;width:36.3pt;height:28.35pt;z-index:251691008"/>
        </w:pict>
      </w:r>
      <w:r>
        <w:rPr>
          <w:rFonts w:ascii="Times New Roman" w:eastAsia="Times New Roman" w:hAnsi="Times New Roman" w:cs="Times New Roman"/>
          <w:noProof/>
          <w:sz w:val="24"/>
          <w:lang w:eastAsia="it-IT"/>
        </w:rPr>
        <w:pict>
          <v:shape id="_x0000_s1042" type="#_x0000_t9" style="position:absolute;left:0;text-align:left;margin-left:275pt;margin-top:10.5pt;width:36.3pt;height:28.35pt;z-index:251689984"/>
        </w:pict>
      </w:r>
      <w:r>
        <w:rPr>
          <w:rFonts w:ascii="Times New Roman" w:eastAsia="Times New Roman" w:hAnsi="Times New Roman" w:cs="Times New Roman"/>
          <w:noProof/>
          <w:sz w:val="24"/>
          <w:lang w:eastAsia="it-IT"/>
        </w:rPr>
        <w:pict>
          <v:shape id="_x0000_s1040" type="#_x0000_t9" style="position:absolute;left:0;text-align:left;margin-left:330.3pt;margin-top:10.5pt;width:36.3pt;height:28.35pt;z-index:251687936"/>
        </w:pict>
      </w:r>
      <w:r>
        <w:rPr>
          <w:rFonts w:ascii="Times New Roman" w:eastAsia="Times New Roman" w:hAnsi="Times New Roman" w:cs="Times New Roman"/>
          <w:noProof/>
          <w:sz w:val="24"/>
          <w:lang w:eastAsia="it-IT"/>
        </w:rPr>
        <w:pict>
          <v:shape id="_x0000_s1035" type="#_x0000_t32" style="position:absolute;left:0;text-align:left;margin-left:74.05pt;margin-top:17.1pt;width:34.6pt;height:40.3pt;flip:x y;z-index:251682816" o:connectortype="straight" strokecolor="#4f81bd [3204]" strokeweight="3pt"/>
        </w:pict>
      </w:r>
      <w:r>
        <w:rPr>
          <w:rFonts w:ascii="Times New Roman" w:eastAsia="Times New Roman" w:hAnsi="Times New Roman" w:cs="Times New Roman"/>
          <w:noProof/>
          <w:sz w:val="24"/>
          <w:lang w:eastAsia="it-IT"/>
        </w:rPr>
        <w:pict>
          <v:shape id="_x0000_s1033" type="#_x0000_t32" style="position:absolute;left:0;text-align:left;margin-left:132.15pt;margin-top:17.1pt;width:61.65pt;height:40.3pt;flip:y;z-index:251680768" o:connectortype="straight" strokecolor="red" strokeweight="3pt"/>
        </w:pict>
      </w:r>
      <w:r>
        <w:rPr>
          <w:rFonts w:ascii="Times New Roman" w:eastAsia="Times New Roman" w:hAnsi="Times New Roman" w:cs="Times New Roman"/>
          <w:noProof/>
          <w:sz w:val="24"/>
          <w:lang w:eastAsia="it-IT"/>
        </w:rPr>
        <w:pict>
          <v:shape id="_x0000_s1029" type="#_x0000_t9" style="position:absolute;left:0;text-align:left;margin-left:113.8pt;margin-top:12.45pt;width:36.3pt;height:28.35pt;z-index:251676672"/>
        </w:pict>
      </w:r>
    </w:p>
    <w:p w:rsidR="009B7B49" w:rsidRDefault="009B7B49" w:rsidP="00286E60">
      <w:pPr>
        <w:spacing w:before="100" w:beforeAutospacing="1" w:after="100" w:afterAutospacing="1"/>
        <w:ind w:right="150"/>
        <w:rPr>
          <w:rFonts w:ascii="Times New Roman" w:eastAsia="Times New Roman" w:hAnsi="Times New Roman" w:cs="Times New Roman"/>
          <w:sz w:val="24"/>
          <w:lang w:eastAsia="it-IT"/>
        </w:rPr>
      </w:pPr>
    </w:p>
    <w:p w:rsidR="008743A1" w:rsidRDefault="008743A1" w:rsidP="00286E60">
      <w:pPr>
        <w:spacing w:before="100" w:beforeAutospacing="1" w:after="100" w:afterAutospacing="1"/>
        <w:ind w:right="150"/>
        <w:rPr>
          <w:rFonts w:ascii="Times New Roman" w:eastAsia="Times New Roman" w:hAnsi="Times New Roman" w:cs="Times New Roman"/>
          <w:sz w:val="24"/>
          <w:lang w:eastAsia="it-IT"/>
        </w:rPr>
      </w:pPr>
    </w:p>
    <w:p w:rsidR="008743A1" w:rsidRDefault="007158F9" w:rsidP="00286E60">
      <w:pPr>
        <w:spacing w:before="100" w:beforeAutospacing="1" w:after="100" w:afterAutospacing="1"/>
        <w:ind w:right="150"/>
        <w:jc w:val="center"/>
        <w:rPr>
          <w:rFonts w:ascii="Times New Roman" w:eastAsia="Times New Roman" w:hAnsi="Times New Roman" w:cs="Times New Roman"/>
          <w:sz w:val="24"/>
          <w:lang w:eastAsia="it-IT"/>
        </w:rPr>
      </w:pPr>
      <w:r>
        <w:rPr>
          <w:rFonts w:ascii="Times New Roman" w:eastAsia="Times New Roman" w:hAnsi="Times New Roman" w:cs="Times New Roman"/>
          <w:noProof/>
          <w:sz w:val="24"/>
          <w:lang w:eastAsia="it-IT"/>
        </w:rPr>
        <w:pict>
          <v:shape id="_x0000_s1058" type="#_x0000_t32" style="position:absolute;left:0;text-align:left;margin-left:265.75pt;margin-top:18.55pt;width:48.9pt;height:36.75pt;flip:x y;z-index:251720704" o:connectortype="straight" o:regroupid="1" strokecolor="#4f81bd [3204]" strokeweight="3pt"/>
        </w:pict>
      </w:r>
      <w:r>
        <w:rPr>
          <w:rFonts w:ascii="Times New Roman" w:eastAsia="Times New Roman" w:hAnsi="Times New Roman" w:cs="Times New Roman"/>
          <w:noProof/>
          <w:sz w:val="24"/>
          <w:lang w:eastAsia="it-IT"/>
        </w:rPr>
        <w:pict>
          <v:shape id="_x0000_s1060" type="#_x0000_t32" style="position:absolute;left:0;text-align:left;margin-left:135.7pt;margin-top:22.55pt;width:61.65pt;height:40.3pt;flip:y;z-index:251722752" o:connectortype="straight" o:regroupid="1" strokecolor="red" strokeweight="3pt"/>
        </w:pict>
      </w:r>
      <w:r>
        <w:rPr>
          <w:rFonts w:ascii="Times New Roman" w:eastAsia="Times New Roman" w:hAnsi="Times New Roman" w:cs="Times New Roman"/>
          <w:noProof/>
          <w:sz w:val="24"/>
          <w:lang w:eastAsia="it-IT"/>
        </w:rPr>
        <w:pict>
          <v:shape id="_x0000_s1049" type="#_x0000_t9" style="position:absolute;left:0;text-align:left;margin-left:216.5pt;margin-top:26.95pt;width:36.3pt;height:28.35pt;z-index:251711488" o:regroupid="1" fillcolor="#bfbfbf [2412]"/>
        </w:pict>
      </w:r>
    </w:p>
    <w:p w:rsidR="008743A1" w:rsidRDefault="007158F9" w:rsidP="00286E60">
      <w:pPr>
        <w:spacing w:before="100" w:beforeAutospacing="1" w:after="100" w:afterAutospacing="1"/>
        <w:ind w:right="150"/>
        <w:jc w:val="center"/>
        <w:rPr>
          <w:rFonts w:ascii="Times New Roman" w:eastAsia="Times New Roman" w:hAnsi="Times New Roman" w:cs="Times New Roman"/>
          <w:sz w:val="24"/>
          <w:lang w:eastAsia="it-IT"/>
        </w:rPr>
      </w:pPr>
      <w:r>
        <w:rPr>
          <w:rFonts w:ascii="Times New Roman" w:eastAsia="Times New Roman" w:hAnsi="Times New Roman" w:cs="Times New Roman"/>
          <w:noProof/>
          <w:sz w:val="24"/>
          <w:lang w:eastAsia="it-IT"/>
        </w:rPr>
        <w:pict>
          <v:shape id="_x0000_s1052" type="#_x0000_t9" style="position:absolute;left:0;text-align:left;margin-left:188.6pt;margin-top:13.55pt;width:36.3pt;height:28.35pt;z-index:251714560" o:regroupid="1"/>
        </w:pict>
      </w:r>
      <w:r>
        <w:rPr>
          <w:rFonts w:ascii="Times New Roman" w:eastAsia="Times New Roman" w:hAnsi="Times New Roman" w:cs="Times New Roman"/>
          <w:noProof/>
          <w:sz w:val="24"/>
          <w:lang w:eastAsia="it-IT"/>
        </w:rPr>
        <w:pict>
          <v:shape id="_x0000_s1051" type="#_x0000_t9" style="position:absolute;left:0;text-align:left;margin-left:243.9pt;margin-top:13.55pt;width:36.3pt;height:28.35pt;z-index:251713536" o:regroupid="1"/>
        </w:pict>
      </w:r>
    </w:p>
    <w:p w:rsidR="008743A1" w:rsidRDefault="007158F9" w:rsidP="00286E60">
      <w:pPr>
        <w:spacing w:before="100" w:beforeAutospacing="1" w:after="100" w:afterAutospacing="1"/>
        <w:ind w:right="150"/>
        <w:jc w:val="center"/>
        <w:rPr>
          <w:rFonts w:ascii="Times New Roman" w:eastAsia="Times New Roman" w:hAnsi="Times New Roman" w:cs="Times New Roman"/>
          <w:sz w:val="24"/>
          <w:lang w:eastAsia="it-IT"/>
        </w:rPr>
      </w:pPr>
      <w:r>
        <w:rPr>
          <w:rFonts w:ascii="Times New Roman" w:eastAsia="Times New Roman" w:hAnsi="Times New Roman" w:cs="Times New Roman"/>
          <w:noProof/>
          <w:sz w:val="24"/>
          <w:lang w:eastAsia="it-IT"/>
        </w:rPr>
        <w:pict>
          <v:shape id="_x0000_s1067" type="#_x0000_t9" style="position:absolute;left:0;text-align:left;margin-left:298.75pt;margin-top:14.1pt;width:36.3pt;height:28.35pt;z-index:251728896"/>
        </w:pict>
      </w:r>
      <w:r>
        <w:rPr>
          <w:rFonts w:ascii="Times New Roman" w:eastAsia="Times New Roman" w:hAnsi="Times New Roman" w:cs="Times New Roman"/>
          <w:noProof/>
          <w:sz w:val="24"/>
          <w:lang w:eastAsia="it-IT"/>
        </w:rPr>
        <w:pict>
          <v:shape id="_x0000_s1063" type="#_x0000_t9" style="position:absolute;left:0;text-align:left;margin-left:160.7pt;margin-top:28.5pt;width:36.3pt;height:28.35pt;z-index:251724800"/>
        </w:pict>
      </w:r>
      <w:r>
        <w:rPr>
          <w:rFonts w:ascii="Times New Roman" w:eastAsia="Times New Roman" w:hAnsi="Times New Roman" w:cs="Times New Roman"/>
          <w:noProof/>
          <w:sz w:val="24"/>
          <w:lang w:eastAsia="it-IT"/>
        </w:rPr>
        <w:pict>
          <v:shape id="_x0000_s1065" type="#_x0000_t9" style="position:absolute;left:0;text-align:left;margin-left:133pt;margin-top:14.1pt;width:36.3pt;height:28.35pt;z-index:251726848"/>
        </w:pict>
      </w:r>
      <w:r>
        <w:rPr>
          <w:rFonts w:ascii="Times New Roman" w:eastAsia="Times New Roman" w:hAnsi="Times New Roman" w:cs="Times New Roman"/>
          <w:noProof/>
          <w:sz w:val="24"/>
          <w:lang w:eastAsia="it-IT"/>
        </w:rPr>
        <w:pict>
          <v:shape id="_x0000_s1064" type="#_x0000_t9" style="position:absolute;left:0;text-align:left;margin-left:188.6pt;margin-top:42.45pt;width:36.3pt;height:28.35pt;z-index:251725824"/>
        </w:pict>
      </w:r>
      <w:r>
        <w:rPr>
          <w:rFonts w:ascii="Times New Roman" w:eastAsia="Times New Roman" w:hAnsi="Times New Roman" w:cs="Times New Roman"/>
          <w:noProof/>
          <w:sz w:val="24"/>
          <w:lang w:eastAsia="it-IT"/>
        </w:rPr>
        <w:pict>
          <v:shape id="_x0000_s1057" type="#_x0000_t9" style="position:absolute;left:0;text-align:left;margin-left:160.9pt;margin-top:-.3pt;width:36.3pt;height:28.35pt;z-index:251719680" o:regroupid="1"/>
        </w:pict>
      </w:r>
      <w:r>
        <w:rPr>
          <w:rFonts w:ascii="Times New Roman" w:eastAsia="Times New Roman" w:hAnsi="Times New Roman" w:cs="Times New Roman"/>
          <w:noProof/>
          <w:sz w:val="24"/>
          <w:lang w:eastAsia="it-IT"/>
        </w:rPr>
        <w:pict>
          <v:shape id="_x0000_s1055" type="#_x0000_t9" style="position:absolute;left:0;text-align:left;margin-left:188.6pt;margin-top:14.1pt;width:36.3pt;height:28.35pt;z-index:251717632" o:regroupid="1"/>
        </w:pict>
      </w:r>
      <w:r>
        <w:rPr>
          <w:rFonts w:ascii="Times New Roman" w:eastAsia="Times New Roman" w:hAnsi="Times New Roman" w:cs="Times New Roman"/>
          <w:noProof/>
          <w:sz w:val="24"/>
          <w:lang w:eastAsia="it-IT"/>
        </w:rPr>
        <w:pict>
          <v:shape id="_x0000_s1054" type="#_x0000_t9" style="position:absolute;left:0;text-align:left;margin-left:271.45pt;margin-top:-.3pt;width:36.3pt;height:28.35pt;z-index:251716608" o:regroupid="1"/>
        </w:pict>
      </w:r>
      <w:r>
        <w:rPr>
          <w:rFonts w:ascii="Times New Roman" w:eastAsia="Times New Roman" w:hAnsi="Times New Roman" w:cs="Times New Roman"/>
          <w:noProof/>
          <w:sz w:val="24"/>
          <w:lang w:eastAsia="it-IT"/>
        </w:rPr>
        <w:pict>
          <v:shape id="_x0000_s1053" type="#_x0000_t9" style="position:absolute;left:0;text-align:left;margin-left:243.9pt;margin-top:14.1pt;width:36.3pt;height:28.35pt;z-index:251715584" o:regroupid="1"/>
        </w:pict>
      </w:r>
      <w:r>
        <w:rPr>
          <w:rFonts w:ascii="Times New Roman" w:eastAsia="Times New Roman" w:hAnsi="Times New Roman" w:cs="Times New Roman"/>
          <w:noProof/>
          <w:sz w:val="24"/>
          <w:lang w:eastAsia="it-IT"/>
        </w:rPr>
        <w:pict>
          <v:shape id="_x0000_s1050" type="#_x0000_t9" style="position:absolute;left:0;text-align:left;margin-left:216.5pt;margin-top:-.3pt;width:36.3pt;height:28.35pt;z-index:251712512" o:regroupid="1" fillcolor="#bfbfbf [2412]"/>
        </w:pict>
      </w:r>
    </w:p>
    <w:p w:rsidR="008743A1" w:rsidRDefault="007158F9" w:rsidP="00286E60">
      <w:pPr>
        <w:spacing w:before="100" w:beforeAutospacing="1" w:after="100" w:afterAutospacing="1"/>
        <w:ind w:right="150"/>
        <w:jc w:val="center"/>
        <w:rPr>
          <w:rFonts w:ascii="Times New Roman" w:eastAsia="Times New Roman" w:hAnsi="Times New Roman" w:cs="Times New Roman"/>
          <w:sz w:val="24"/>
          <w:lang w:eastAsia="it-IT"/>
        </w:rPr>
      </w:pPr>
      <w:r>
        <w:rPr>
          <w:rFonts w:ascii="Times New Roman" w:eastAsia="Times New Roman" w:hAnsi="Times New Roman" w:cs="Times New Roman"/>
          <w:noProof/>
          <w:sz w:val="24"/>
          <w:lang w:eastAsia="it-IT"/>
        </w:rPr>
        <w:pict>
          <v:shape id="_x0000_s1061" type="#_x0000_t32" style="position:absolute;left:0;text-align:left;margin-left:265.75pt;margin-top:21.25pt;width:61.65pt;height:40.3pt;flip:y;z-index:251723776" o:connectortype="straight" o:regroupid="1" strokecolor="red" strokeweight="3pt"/>
        </w:pict>
      </w:r>
      <w:r>
        <w:rPr>
          <w:rFonts w:ascii="Times New Roman" w:eastAsia="Times New Roman" w:hAnsi="Times New Roman" w:cs="Times New Roman"/>
          <w:noProof/>
          <w:sz w:val="24"/>
          <w:lang w:eastAsia="it-IT"/>
        </w:rPr>
        <w:pict>
          <v:shape id="_x0000_s1066" type="#_x0000_t9" style="position:absolute;left:0;text-align:left;margin-left:271.2pt;margin-top:.7pt;width:36.3pt;height:28.35pt;z-index:251727872"/>
        </w:pict>
      </w:r>
      <w:r>
        <w:rPr>
          <w:rFonts w:ascii="Times New Roman" w:eastAsia="Times New Roman" w:hAnsi="Times New Roman" w:cs="Times New Roman"/>
          <w:noProof/>
          <w:sz w:val="24"/>
          <w:lang w:eastAsia="it-IT"/>
        </w:rPr>
        <w:pict>
          <v:shape id="_x0000_s1069" type="#_x0000_t9" style="position:absolute;left:0;text-align:left;margin-left:215.9pt;margin-top:29.05pt;width:36.3pt;height:28.35pt;z-index:251730944" fillcolor="#bfbfbf [2412]"/>
        </w:pict>
      </w:r>
      <w:r>
        <w:rPr>
          <w:rFonts w:ascii="Times New Roman" w:eastAsia="Times New Roman" w:hAnsi="Times New Roman" w:cs="Times New Roman"/>
          <w:noProof/>
          <w:sz w:val="24"/>
          <w:lang w:eastAsia="it-IT"/>
        </w:rPr>
        <w:pict>
          <v:shape id="_x0000_s1068" type="#_x0000_t9" style="position:absolute;left:0;text-align:left;margin-left:243.8pt;margin-top:14.65pt;width:36.3pt;height:28.35pt;z-index:251729920"/>
        </w:pict>
      </w:r>
      <w:r>
        <w:rPr>
          <w:rFonts w:ascii="Times New Roman" w:eastAsia="Times New Roman" w:hAnsi="Times New Roman" w:cs="Times New Roman"/>
          <w:noProof/>
          <w:sz w:val="24"/>
          <w:lang w:eastAsia="it-IT"/>
        </w:rPr>
        <w:pict>
          <v:shape id="_x0000_s1056" type="#_x0000_t9" style="position:absolute;left:0;text-align:left;margin-left:216.5pt;margin-top:.25pt;width:36.3pt;height:28.35pt;z-index:251718656" o:regroupid="1" fillcolor="#bfbfbf [2412]"/>
        </w:pict>
      </w:r>
    </w:p>
    <w:p w:rsidR="008743A1" w:rsidRDefault="007158F9" w:rsidP="00286E60">
      <w:pPr>
        <w:spacing w:before="100" w:beforeAutospacing="1" w:after="100" w:afterAutospacing="1"/>
        <w:ind w:right="150"/>
        <w:jc w:val="center"/>
        <w:rPr>
          <w:rFonts w:ascii="Times New Roman" w:eastAsia="Times New Roman" w:hAnsi="Times New Roman" w:cs="Times New Roman"/>
          <w:sz w:val="24"/>
          <w:lang w:eastAsia="it-IT"/>
        </w:rPr>
      </w:pPr>
      <w:r>
        <w:rPr>
          <w:rFonts w:ascii="Times New Roman" w:eastAsia="Times New Roman" w:hAnsi="Times New Roman" w:cs="Times New Roman"/>
          <w:noProof/>
          <w:sz w:val="24"/>
          <w:lang w:eastAsia="it-IT"/>
        </w:rPr>
        <w:pict>
          <v:shape id="_x0000_s1059" type="#_x0000_t32" style="position:absolute;left:0;text-align:left;margin-left:154.85pt;margin-top:.8pt;width:45.1pt;height:32.95pt;flip:x y;z-index:251721728" o:connectortype="straight" o:regroupid="1" strokecolor="#4f81bd [3204]" strokeweight="3pt"/>
        </w:pict>
      </w:r>
    </w:p>
    <w:p w:rsidR="009B7B49" w:rsidRDefault="009B7B49" w:rsidP="00286E60">
      <w:pPr>
        <w:spacing w:before="100" w:beforeAutospacing="1" w:after="100" w:afterAutospacing="1"/>
        <w:ind w:right="150"/>
        <w:rPr>
          <w:rFonts w:ascii="Times New Roman" w:eastAsia="Times New Roman" w:hAnsi="Times New Roman" w:cs="Times New Roman"/>
          <w:sz w:val="24"/>
          <w:lang w:eastAsia="it-IT"/>
        </w:rPr>
      </w:pPr>
    </w:p>
    <w:p w:rsidR="008960BF" w:rsidRDefault="0082668E" w:rsidP="00286E60">
      <w:pPr>
        <w:spacing w:before="100" w:beforeAutospacing="1" w:after="100" w:afterAutospacing="1"/>
        <w:ind w:right="150"/>
        <w:rPr>
          <w:rFonts w:ascii="Times New Roman" w:eastAsia="Times New Roman" w:hAnsi="Times New Roman" w:cs="Times New Roman"/>
          <w:sz w:val="24"/>
          <w:lang w:eastAsia="it-IT"/>
        </w:rPr>
      </w:pPr>
      <w:r w:rsidRPr="00D357CA">
        <w:rPr>
          <w:rFonts w:ascii="Times New Roman" w:eastAsia="Times New Roman" w:hAnsi="Times New Roman" w:cs="Times New Roman"/>
          <w:sz w:val="24"/>
          <w:lang w:eastAsia="it-IT"/>
        </w:rPr>
        <w:t>Su una scacchiera 4 x 4 vince ancora il primo giocatore, in cinque o sei mosse, se occupa uno degli esagoni indicati in figura</w:t>
      </w:r>
      <w:r w:rsidR="008743A1">
        <w:rPr>
          <w:rFonts w:ascii="Times New Roman" w:eastAsia="Times New Roman" w:hAnsi="Times New Roman" w:cs="Times New Roman"/>
          <w:sz w:val="24"/>
          <w:lang w:eastAsia="it-IT"/>
        </w:rPr>
        <w:t xml:space="preserve"> in grigio</w:t>
      </w:r>
      <w:r w:rsidRPr="00D357CA">
        <w:rPr>
          <w:rFonts w:ascii="Times New Roman" w:eastAsia="Times New Roman" w:hAnsi="Times New Roman" w:cs="Times New Roman"/>
          <w:sz w:val="24"/>
          <w:lang w:eastAsia="it-IT"/>
        </w:rPr>
        <w:t>, sulla diagonale minore del rombo. Su una scacchiera 5 x 5 si può ancora dimostrare che vince il primo giocatore in sei mosse, se occupa l'esagono centrale. Su scacchiere di dimensioni maggiori l'analisi del gioco diventa terribilmente complicata e finora nessuno è riuscito ad andare oltre l'analisi della scacchiera 7 x 7</w:t>
      </w:r>
      <w:r w:rsidR="007810F8">
        <w:rPr>
          <w:rFonts w:ascii="Times New Roman" w:eastAsia="Times New Roman" w:hAnsi="Times New Roman" w:cs="Times New Roman"/>
          <w:sz w:val="24"/>
          <w:lang w:eastAsia="it-IT"/>
        </w:rPr>
        <w:t xml:space="preserve"> (quest’ultima arrivata solo nel 2002)</w:t>
      </w:r>
      <w:r w:rsidRPr="00D357CA">
        <w:rPr>
          <w:rFonts w:ascii="Times New Roman" w:eastAsia="Times New Roman" w:hAnsi="Times New Roman" w:cs="Times New Roman"/>
          <w:sz w:val="24"/>
          <w:lang w:eastAsia="it-IT"/>
        </w:rPr>
        <w:t>.</w:t>
      </w:r>
      <w:r w:rsidR="008743A1">
        <w:rPr>
          <w:rFonts w:ascii="Times New Roman" w:eastAsia="Times New Roman" w:hAnsi="Times New Roman" w:cs="Times New Roman"/>
          <w:sz w:val="24"/>
          <w:lang w:eastAsia="it-IT"/>
        </w:rPr>
        <w:t xml:space="preserve"> Con </w:t>
      </w:r>
      <w:r w:rsidR="008743A1">
        <w:rPr>
          <w:rFonts w:ascii="Times New Roman" w:eastAsia="Times New Roman" w:hAnsi="Times New Roman" w:cs="Times New Roman"/>
          <w:sz w:val="24"/>
          <w:lang w:eastAsia="it-IT"/>
        </w:rPr>
        <w:t>gli allievi di SE</w:t>
      </w:r>
      <w:r w:rsidR="008743A1">
        <w:rPr>
          <w:rFonts w:ascii="Times New Roman" w:eastAsia="Times New Roman" w:hAnsi="Times New Roman" w:cs="Times New Roman"/>
          <w:sz w:val="24"/>
          <w:lang w:eastAsia="it-IT"/>
        </w:rPr>
        <w:t xml:space="preserve"> non è dunque auspicabile entrare in una trattazione troppo complessa.</w:t>
      </w:r>
      <w:r w:rsidR="007810F8">
        <w:rPr>
          <w:rFonts w:ascii="Times New Roman" w:eastAsia="Times New Roman" w:hAnsi="Times New Roman" w:cs="Times New Roman"/>
          <w:sz w:val="24"/>
          <w:lang w:eastAsia="it-IT"/>
        </w:rPr>
        <w:t xml:space="preserve"> A partire dal 2016</w:t>
      </w:r>
      <w:r w:rsidR="007810F8" w:rsidRPr="007810F8">
        <w:rPr>
          <w:rFonts w:ascii="Times New Roman" w:eastAsia="Times New Roman" w:hAnsi="Times New Roman" w:cs="Times New Roman"/>
          <w:sz w:val="24"/>
          <w:lang w:eastAsia="it-IT"/>
        </w:rPr>
        <w:t>, utilizzando algoritmi</w:t>
      </w:r>
      <w:r w:rsidR="007810F8">
        <w:rPr>
          <w:rFonts w:ascii="Times New Roman" w:eastAsia="Times New Roman" w:hAnsi="Times New Roman" w:cs="Times New Roman"/>
          <w:sz w:val="24"/>
          <w:lang w:eastAsia="it-IT"/>
        </w:rPr>
        <w:t xml:space="preserve"> molto</w:t>
      </w:r>
      <w:r w:rsidR="007810F8" w:rsidRPr="007810F8">
        <w:rPr>
          <w:rFonts w:ascii="Times New Roman" w:eastAsia="Times New Roman" w:hAnsi="Times New Roman" w:cs="Times New Roman"/>
          <w:sz w:val="24"/>
          <w:lang w:eastAsia="it-IT"/>
        </w:rPr>
        <w:t xml:space="preserve"> </w:t>
      </w:r>
      <w:r w:rsidR="007810F8">
        <w:rPr>
          <w:rFonts w:ascii="Times New Roman" w:eastAsia="Times New Roman" w:hAnsi="Times New Roman" w:cs="Times New Roman"/>
          <w:sz w:val="24"/>
          <w:lang w:eastAsia="it-IT"/>
        </w:rPr>
        <w:t>sofisticati</w:t>
      </w:r>
      <w:r w:rsidR="007810F8" w:rsidRPr="007810F8">
        <w:rPr>
          <w:rFonts w:ascii="Times New Roman" w:eastAsia="Times New Roman" w:hAnsi="Times New Roman" w:cs="Times New Roman"/>
          <w:sz w:val="24"/>
          <w:lang w:eastAsia="it-IT"/>
        </w:rPr>
        <w:t xml:space="preserve">, le </w:t>
      </w:r>
      <w:r w:rsidR="007810F8">
        <w:rPr>
          <w:rFonts w:ascii="Times New Roman" w:eastAsia="Times New Roman" w:hAnsi="Times New Roman" w:cs="Times New Roman"/>
          <w:sz w:val="24"/>
          <w:lang w:eastAsia="it-IT"/>
        </w:rPr>
        <w:t xml:space="preserve">scacchiere di </w:t>
      </w:r>
      <w:proofErr w:type="spellStart"/>
      <w:r w:rsidR="007810F8">
        <w:rPr>
          <w:rFonts w:ascii="Times New Roman" w:eastAsia="Times New Roman" w:hAnsi="Times New Roman" w:cs="Times New Roman"/>
          <w:sz w:val="24"/>
          <w:lang w:eastAsia="it-IT"/>
        </w:rPr>
        <w:t>Hex</w:t>
      </w:r>
      <w:proofErr w:type="spellEnd"/>
      <w:r w:rsidR="007810F8">
        <w:rPr>
          <w:rFonts w:ascii="Times New Roman" w:eastAsia="Times New Roman" w:hAnsi="Times New Roman" w:cs="Times New Roman"/>
          <w:sz w:val="24"/>
          <w:lang w:eastAsia="it-IT"/>
        </w:rPr>
        <w:t xml:space="preserve"> fino alla dimensione 9 × 9</w:t>
      </w:r>
      <w:r w:rsidR="007810F8" w:rsidRPr="007810F8">
        <w:rPr>
          <w:rFonts w:ascii="Times New Roman" w:eastAsia="Times New Roman" w:hAnsi="Times New Roman" w:cs="Times New Roman"/>
          <w:sz w:val="24"/>
          <w:lang w:eastAsia="it-IT"/>
        </w:rPr>
        <w:t xml:space="preserve"> sono state completamente risolte.</w:t>
      </w:r>
    </w:p>
    <w:p w:rsidR="00CF0221" w:rsidRPr="0045191C" w:rsidRDefault="00CF0221" w:rsidP="00286E60">
      <w:pPr>
        <w:tabs>
          <w:tab w:val="clear" w:pos="708"/>
        </w:tabs>
        <w:suppressAutoHyphens w:val="0"/>
        <w:autoSpaceDE w:val="0"/>
        <w:autoSpaceDN w:val="0"/>
        <w:adjustRightInd w:val="0"/>
        <w:rPr>
          <w:rFonts w:ascii="Times New Roman" w:eastAsiaTheme="minorHAnsi" w:hAnsi="Times New Roman" w:cs="Times New Roman"/>
          <w:sz w:val="24"/>
          <w:lang w:eastAsia="en-US"/>
        </w:rPr>
      </w:pPr>
      <w:bookmarkStart w:id="2" w:name="Strategia"/>
      <w:bookmarkEnd w:id="2"/>
      <w:r>
        <w:rPr>
          <w:rFonts w:ascii="Times New Roman" w:hAnsi="Times New Roman" w:cs="Times New Roman"/>
          <w:b/>
          <w:sz w:val="24"/>
        </w:rPr>
        <w:t>Quarta</w:t>
      </w:r>
      <w:r w:rsidRPr="0045191C">
        <w:rPr>
          <w:rFonts w:ascii="Times New Roman" w:hAnsi="Times New Roman" w:cs="Times New Roman"/>
          <w:b/>
          <w:sz w:val="24"/>
        </w:rPr>
        <w:t xml:space="preserve"> fase </w:t>
      </w:r>
      <w:r w:rsidRPr="0045191C">
        <w:rPr>
          <w:rFonts w:ascii="Times New Roman" w:eastAsiaTheme="minorHAnsi" w:hAnsi="Times New Roman" w:cs="Times New Roman"/>
          <w:sz w:val="24"/>
          <w:lang w:eastAsia="en-US"/>
        </w:rPr>
        <w:t>(</w:t>
      </w:r>
      <w:r>
        <w:rPr>
          <w:rFonts w:ascii="Times New Roman" w:eastAsiaTheme="minorHAnsi" w:hAnsi="Times New Roman" w:cs="Times New Roman"/>
          <w:sz w:val="24"/>
          <w:lang w:eastAsia="en-US"/>
        </w:rPr>
        <w:t>analisi e spiegazione di alcune semplici strategie</w:t>
      </w:r>
      <w:r w:rsidRPr="0045191C">
        <w:rPr>
          <w:rFonts w:ascii="Times New Roman" w:eastAsiaTheme="minorHAnsi" w:hAnsi="Times New Roman" w:cs="Times New Roman"/>
          <w:sz w:val="24"/>
          <w:lang w:eastAsia="en-US"/>
        </w:rPr>
        <w:t>)</w:t>
      </w:r>
    </w:p>
    <w:p w:rsidR="00CF0221" w:rsidRDefault="007810F8" w:rsidP="00286E60">
      <w:pPr>
        <w:spacing w:before="96" w:after="120"/>
        <w:rPr>
          <w:rFonts w:ascii="Times New Roman" w:eastAsia="Times New Roman" w:hAnsi="Times New Roman" w:cs="Times New Roman"/>
          <w:sz w:val="24"/>
          <w:lang w:eastAsia="it-IT"/>
        </w:rPr>
      </w:pPr>
      <w:r>
        <w:rPr>
          <w:rFonts w:ascii="Times New Roman" w:eastAsia="Times New Roman" w:hAnsi="Times New Roman" w:cs="Times New Roman"/>
          <w:sz w:val="24"/>
          <w:lang w:eastAsia="it-IT"/>
        </w:rPr>
        <w:t>Probabilmente dall’analisi del gioco su griglie più piccole e dalle ripetute partite sono emerse alcun</w:t>
      </w:r>
      <w:r w:rsidR="002F765B">
        <w:rPr>
          <w:rFonts w:ascii="Times New Roman" w:eastAsia="Times New Roman" w:hAnsi="Times New Roman" w:cs="Times New Roman"/>
          <w:sz w:val="24"/>
          <w:lang w:eastAsia="it-IT"/>
        </w:rPr>
        <w:t>e</w:t>
      </w:r>
      <w:r>
        <w:rPr>
          <w:rFonts w:ascii="Times New Roman" w:eastAsia="Times New Roman" w:hAnsi="Times New Roman" w:cs="Times New Roman"/>
          <w:sz w:val="24"/>
          <w:lang w:eastAsia="it-IT"/>
        </w:rPr>
        <w:t xml:space="preserve"> semplici strategie e tattiche di gioco che è bene a questo punto sottolineare e far emergere con più chiarezza.</w:t>
      </w:r>
    </w:p>
    <w:p w:rsidR="0034753B" w:rsidRDefault="007810F8" w:rsidP="00286E60">
      <w:pPr>
        <w:spacing w:before="96" w:after="120"/>
        <w:rPr>
          <w:rFonts w:ascii="Times New Roman" w:eastAsia="Times New Roman" w:hAnsi="Times New Roman" w:cs="Times New Roman"/>
          <w:sz w:val="24"/>
          <w:lang w:eastAsia="it-IT"/>
        </w:rPr>
      </w:pPr>
      <w:r>
        <w:rPr>
          <w:rFonts w:ascii="Times New Roman" w:eastAsia="Times New Roman" w:hAnsi="Times New Roman" w:cs="Times New Roman"/>
          <w:sz w:val="24"/>
          <w:lang w:eastAsia="it-IT"/>
        </w:rPr>
        <w:t xml:space="preserve">Una delle idee </w:t>
      </w:r>
      <w:r w:rsidR="0034753B" w:rsidRPr="00D357CA">
        <w:rPr>
          <w:rFonts w:ascii="Times New Roman" w:eastAsia="Times New Roman" w:hAnsi="Times New Roman" w:cs="Times New Roman"/>
          <w:sz w:val="24"/>
          <w:lang w:eastAsia="it-IT"/>
        </w:rPr>
        <w:t>fondamentali nel gioco è quell</w:t>
      </w:r>
      <w:r>
        <w:rPr>
          <w:rFonts w:ascii="Times New Roman" w:eastAsia="Times New Roman" w:hAnsi="Times New Roman" w:cs="Times New Roman"/>
          <w:sz w:val="24"/>
          <w:lang w:eastAsia="it-IT"/>
        </w:rPr>
        <w:t>a</w:t>
      </w:r>
      <w:r w:rsidR="0034753B" w:rsidRPr="00D357CA">
        <w:rPr>
          <w:rFonts w:ascii="Times New Roman" w:eastAsia="Times New Roman" w:hAnsi="Times New Roman" w:cs="Times New Roman"/>
          <w:sz w:val="24"/>
          <w:lang w:eastAsia="it-IT"/>
        </w:rPr>
        <w:t xml:space="preserve"> di </w:t>
      </w:r>
      <w:r>
        <w:rPr>
          <w:rFonts w:ascii="Times New Roman" w:eastAsia="Times New Roman" w:hAnsi="Times New Roman" w:cs="Times New Roman"/>
          <w:sz w:val="24"/>
          <w:lang w:eastAsia="it-IT"/>
        </w:rPr>
        <w:t xml:space="preserve">creare </w:t>
      </w:r>
      <w:r w:rsidR="0034753B" w:rsidRPr="00D357CA">
        <w:rPr>
          <w:rFonts w:ascii="Times New Roman" w:eastAsia="Times New Roman" w:hAnsi="Times New Roman" w:cs="Times New Roman"/>
          <w:sz w:val="24"/>
          <w:lang w:eastAsia="it-IT"/>
        </w:rPr>
        <w:t>d</w:t>
      </w:r>
      <w:r>
        <w:rPr>
          <w:rFonts w:ascii="Times New Roman" w:eastAsia="Times New Roman" w:hAnsi="Times New Roman" w:cs="Times New Roman"/>
          <w:sz w:val="24"/>
          <w:lang w:eastAsia="it-IT"/>
        </w:rPr>
        <w:t>elle</w:t>
      </w:r>
      <w:r w:rsidR="0034753B" w:rsidRPr="00D357CA">
        <w:rPr>
          <w:rFonts w:ascii="Times New Roman" w:eastAsia="Times New Roman" w:hAnsi="Times New Roman" w:cs="Times New Roman"/>
          <w:sz w:val="24"/>
          <w:lang w:eastAsia="it-IT"/>
        </w:rPr>
        <w:t xml:space="preserve"> configurazion</w:t>
      </w:r>
      <w:r>
        <w:rPr>
          <w:rFonts w:ascii="Times New Roman" w:eastAsia="Times New Roman" w:hAnsi="Times New Roman" w:cs="Times New Roman"/>
          <w:sz w:val="24"/>
          <w:lang w:eastAsia="it-IT"/>
        </w:rPr>
        <w:t>i</w:t>
      </w:r>
      <w:r w:rsidR="0034753B" w:rsidRPr="00D357CA">
        <w:rPr>
          <w:rFonts w:ascii="Times New Roman" w:eastAsia="Times New Roman" w:hAnsi="Times New Roman" w:cs="Times New Roman"/>
          <w:sz w:val="24"/>
          <w:lang w:eastAsia="it-IT"/>
        </w:rPr>
        <w:t xml:space="preserve"> che porta</w:t>
      </w:r>
      <w:r>
        <w:rPr>
          <w:rFonts w:ascii="Times New Roman" w:eastAsia="Times New Roman" w:hAnsi="Times New Roman" w:cs="Times New Roman"/>
          <w:sz w:val="24"/>
          <w:lang w:eastAsia="it-IT"/>
        </w:rPr>
        <w:t>no</w:t>
      </w:r>
      <w:r w:rsidR="0034753B" w:rsidRPr="00D357CA">
        <w:rPr>
          <w:rFonts w:ascii="Times New Roman" w:eastAsia="Times New Roman" w:hAnsi="Times New Roman" w:cs="Times New Roman"/>
          <w:sz w:val="24"/>
          <w:lang w:eastAsia="it-IT"/>
        </w:rPr>
        <w:t xml:space="preserve"> a connettere con certezza punti diversi.</w:t>
      </w:r>
      <w:r>
        <w:rPr>
          <w:rFonts w:ascii="Times New Roman" w:eastAsia="Times New Roman" w:hAnsi="Times New Roman" w:cs="Times New Roman"/>
          <w:sz w:val="24"/>
          <w:lang w:eastAsia="it-IT"/>
        </w:rPr>
        <w:t xml:space="preserve"> </w:t>
      </w:r>
      <w:r w:rsidR="0034753B" w:rsidRPr="00D357CA">
        <w:rPr>
          <w:rFonts w:ascii="Times New Roman" w:eastAsia="Times New Roman" w:hAnsi="Times New Roman" w:cs="Times New Roman"/>
          <w:sz w:val="24"/>
          <w:lang w:eastAsia="it-IT"/>
        </w:rPr>
        <w:t xml:space="preserve">Una tattica molto efficace, </w:t>
      </w:r>
      <w:r>
        <w:rPr>
          <w:rFonts w:ascii="Times New Roman" w:eastAsia="Times New Roman" w:hAnsi="Times New Roman" w:cs="Times New Roman"/>
          <w:sz w:val="24"/>
          <w:lang w:eastAsia="it-IT"/>
        </w:rPr>
        <w:t>ad esempio</w:t>
      </w:r>
      <w:r w:rsidR="0034753B" w:rsidRPr="00D357CA">
        <w:rPr>
          <w:rFonts w:ascii="Times New Roman" w:eastAsia="Times New Roman" w:hAnsi="Times New Roman" w:cs="Times New Roman"/>
          <w:sz w:val="24"/>
          <w:lang w:eastAsia="it-IT"/>
        </w:rPr>
        <w:t>, é quella d</w:t>
      </w:r>
      <w:r>
        <w:rPr>
          <w:rFonts w:ascii="Times New Roman" w:eastAsia="Times New Roman" w:hAnsi="Times New Roman" w:cs="Times New Roman"/>
          <w:sz w:val="24"/>
          <w:lang w:eastAsia="it-IT"/>
        </w:rPr>
        <w:t xml:space="preserve">i creare una “doppia minaccia”. </w:t>
      </w:r>
      <w:r w:rsidR="0034753B" w:rsidRPr="00D357CA">
        <w:rPr>
          <w:rFonts w:ascii="Times New Roman" w:eastAsia="Times New Roman" w:hAnsi="Times New Roman" w:cs="Times New Roman"/>
          <w:sz w:val="24"/>
          <w:lang w:eastAsia="it-IT"/>
        </w:rPr>
        <w:t>Se con una pedina minacciamo due diversi tipi di connessione, spesso l’avversario potrà rispondere ad uno solo di essi.</w:t>
      </w:r>
      <w:r w:rsidR="000A5FC1">
        <w:rPr>
          <w:rFonts w:ascii="Times New Roman" w:eastAsia="Times New Roman" w:hAnsi="Times New Roman" w:cs="Times New Roman"/>
          <w:sz w:val="24"/>
          <w:lang w:eastAsia="it-IT"/>
        </w:rPr>
        <w:t xml:space="preserve"> Per i bambini di scuola elementare può essere abbastanza intuitivo capire la seguente configurazione:</w:t>
      </w:r>
    </w:p>
    <w:p w:rsidR="007810F8" w:rsidRPr="00D357CA" w:rsidRDefault="007810F8" w:rsidP="00286E60">
      <w:pPr>
        <w:rPr>
          <w:rFonts w:ascii="Times New Roman" w:eastAsia="Times New Roman" w:hAnsi="Times New Roman" w:cs="Times New Roman"/>
          <w:sz w:val="24"/>
          <w:lang w:eastAsia="it-IT"/>
        </w:rPr>
      </w:pPr>
      <w:r>
        <w:rPr>
          <w:rFonts w:ascii="Times New Roman" w:eastAsia="Times New Roman" w:hAnsi="Times New Roman" w:cs="Times New Roman"/>
          <w:b/>
          <w:bCs/>
          <w:sz w:val="24"/>
          <w:lang w:eastAsia="it-IT"/>
        </w:rPr>
        <w:lastRenderedPageBreak/>
        <w:t>Il</w:t>
      </w:r>
      <w:r w:rsidRPr="00D357CA">
        <w:rPr>
          <w:rFonts w:ascii="Times New Roman" w:eastAsia="Times New Roman" w:hAnsi="Times New Roman" w:cs="Times New Roman"/>
          <w:b/>
          <w:bCs/>
          <w:sz w:val="24"/>
          <w:lang w:eastAsia="it-IT"/>
        </w:rPr>
        <w:t xml:space="preserve"> ponte</w:t>
      </w:r>
    </w:p>
    <w:p w:rsidR="007810F8" w:rsidRPr="00D357CA" w:rsidRDefault="007810F8" w:rsidP="00286E60">
      <w:pPr>
        <w:rPr>
          <w:rFonts w:ascii="Times New Roman" w:eastAsia="Times New Roman" w:hAnsi="Times New Roman" w:cs="Times New Roman"/>
          <w:sz w:val="24"/>
          <w:lang w:eastAsia="it-IT"/>
        </w:rPr>
      </w:pPr>
      <w:r w:rsidRPr="00D357CA">
        <w:rPr>
          <w:rFonts w:ascii="Times New Roman" w:eastAsia="Times New Roman" w:hAnsi="Times New Roman" w:cs="Times New Roman"/>
          <w:noProof/>
          <w:sz w:val="24"/>
          <w:lang w:eastAsia="it-IT"/>
        </w:rPr>
        <w:drawing>
          <wp:anchor distT="47625" distB="47625" distL="47625" distR="47625" simplePos="0" relativeHeight="251732992" behindDoc="0" locked="0" layoutInCell="1" allowOverlap="0">
            <wp:simplePos x="0" y="0"/>
            <wp:positionH relativeFrom="column">
              <wp:align>left</wp:align>
            </wp:positionH>
            <wp:positionV relativeFrom="line">
              <wp:posOffset>114935</wp:posOffset>
            </wp:positionV>
            <wp:extent cx="1981200" cy="1609725"/>
            <wp:effectExtent l="19050" t="0" r="0" b="0"/>
            <wp:wrapSquare wrapText="bothSides"/>
            <wp:docPr id="10" name="Immagine 7" descr="http://www.pergioco.net/Giochi/Abstrakta/Hex/Hex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descr="http://www.pergioco.net/Giochi/Abstrakta/Hex/Hex7.jpg"/>
                    <pic:cNvPicPr>
                      <a:picLocks noChangeAspect="1" noChangeArrowheads="1"/>
                    </pic:cNvPicPr>
                  </pic:nvPicPr>
                  <pic:blipFill>
                    <a:blip r:embed="rId16" cstate="print"/>
                    <a:srcRect/>
                    <a:stretch>
                      <a:fillRect/>
                    </a:stretch>
                  </pic:blipFill>
                  <pic:spPr bwMode="auto">
                    <a:xfrm>
                      <a:off x="0" y="0"/>
                      <a:ext cx="1981200" cy="1609725"/>
                    </a:xfrm>
                    <a:prstGeom prst="rect">
                      <a:avLst/>
                    </a:prstGeom>
                    <a:noFill/>
                    <a:ln w="9525">
                      <a:noFill/>
                      <a:miter lim="800000"/>
                      <a:headEnd/>
                      <a:tailEnd/>
                    </a:ln>
                  </pic:spPr>
                </pic:pic>
              </a:graphicData>
            </a:graphic>
          </wp:anchor>
        </w:drawing>
      </w:r>
      <w:r w:rsidRPr="00D357CA">
        <w:rPr>
          <w:rFonts w:ascii="Times New Roman" w:eastAsia="Times New Roman" w:hAnsi="Times New Roman" w:cs="Times New Roman"/>
          <w:sz w:val="24"/>
          <w:lang w:eastAsia="it-IT"/>
        </w:rPr>
        <w:t>Il ponte é la formazione tattica basilare dell’</w:t>
      </w:r>
      <w:proofErr w:type="spellStart"/>
      <w:r w:rsidRPr="00D357CA">
        <w:rPr>
          <w:rFonts w:ascii="Times New Roman" w:eastAsia="Times New Roman" w:hAnsi="Times New Roman" w:cs="Times New Roman"/>
          <w:sz w:val="24"/>
          <w:lang w:eastAsia="it-IT"/>
        </w:rPr>
        <w:t>Hex</w:t>
      </w:r>
      <w:proofErr w:type="spellEnd"/>
      <w:r w:rsidRPr="00D357CA">
        <w:rPr>
          <w:rFonts w:ascii="Times New Roman" w:eastAsia="Times New Roman" w:hAnsi="Times New Roman" w:cs="Times New Roman"/>
          <w:sz w:val="24"/>
          <w:lang w:eastAsia="it-IT"/>
        </w:rPr>
        <w:t xml:space="preserve">. Consiste in due pedine del proprio colore separate da due caselle libere. Queste due pedine sono virtualmente collegate, e non é necessario giocare una pedina che le colleghi effettivamente, se non alla fine della partita o quando l’avversario minacci la connessione. Infatti, in qualsiasi momento l’avversario giochi in uno dei due spazi liberi del ponte, noi potremo occupare l’altro, assicurandoci la connessione. Un classico errore dei principianti é quello di giocare tutte le pedine adiacenti a proprie pedine già presenti sul tavoliere. Il ponte permette di sviluppare una catena molto più velocemente senza perdere nulla in termini di sicurezza di connessione. Gli spazi vuoti verranno poi riempiti con calma a fine partita. </w:t>
      </w:r>
    </w:p>
    <w:p w:rsidR="007810F8" w:rsidRPr="00D357CA" w:rsidRDefault="007810F8" w:rsidP="00286E60">
      <w:pPr>
        <w:rPr>
          <w:rFonts w:ascii="Times New Roman" w:eastAsia="Times New Roman" w:hAnsi="Times New Roman" w:cs="Times New Roman"/>
          <w:sz w:val="24"/>
          <w:lang w:eastAsia="it-IT"/>
        </w:rPr>
      </w:pPr>
      <w:r w:rsidRPr="00D357CA">
        <w:rPr>
          <w:rFonts w:ascii="Times New Roman" w:eastAsia="Times New Roman" w:hAnsi="Times New Roman" w:cs="Times New Roman"/>
          <w:sz w:val="24"/>
          <w:lang w:eastAsia="it-IT"/>
        </w:rPr>
        <w:t> </w:t>
      </w:r>
    </w:p>
    <w:p w:rsidR="00286E60" w:rsidRDefault="00286E60" w:rsidP="00286E60">
      <w:pPr>
        <w:rPr>
          <w:rFonts w:ascii="Times New Roman" w:hAnsi="Times New Roman" w:cs="Times New Roman"/>
          <w:b/>
          <w:sz w:val="24"/>
        </w:rPr>
      </w:pPr>
    </w:p>
    <w:p w:rsidR="00286E60" w:rsidRDefault="00286E60" w:rsidP="00286E60">
      <w:pPr>
        <w:rPr>
          <w:rFonts w:ascii="Times New Roman" w:hAnsi="Times New Roman" w:cs="Times New Roman"/>
          <w:b/>
          <w:sz w:val="24"/>
        </w:rPr>
      </w:pPr>
    </w:p>
    <w:p w:rsidR="00286E60" w:rsidRDefault="00286E60" w:rsidP="00286E60">
      <w:pPr>
        <w:rPr>
          <w:rFonts w:ascii="Times New Roman" w:hAnsi="Times New Roman" w:cs="Times New Roman"/>
          <w:b/>
          <w:sz w:val="24"/>
        </w:rPr>
      </w:pPr>
    </w:p>
    <w:p w:rsidR="00286E60" w:rsidRDefault="00286E60" w:rsidP="00286E60">
      <w:pPr>
        <w:rPr>
          <w:rFonts w:ascii="Times New Roman" w:hAnsi="Times New Roman" w:cs="Times New Roman"/>
          <w:b/>
          <w:sz w:val="24"/>
        </w:rPr>
      </w:pPr>
    </w:p>
    <w:p w:rsidR="00286E60" w:rsidRDefault="00286E60" w:rsidP="00286E60">
      <w:pPr>
        <w:rPr>
          <w:rFonts w:ascii="Times New Roman" w:hAnsi="Times New Roman" w:cs="Times New Roman"/>
          <w:b/>
          <w:sz w:val="24"/>
        </w:rPr>
      </w:pPr>
    </w:p>
    <w:p w:rsidR="00286E60" w:rsidRDefault="00286E60" w:rsidP="00286E60">
      <w:pPr>
        <w:rPr>
          <w:rFonts w:ascii="Times New Roman" w:hAnsi="Times New Roman" w:cs="Times New Roman"/>
          <w:b/>
          <w:sz w:val="24"/>
        </w:rPr>
      </w:pPr>
    </w:p>
    <w:p w:rsidR="00286E60" w:rsidRDefault="00286E60" w:rsidP="00286E60">
      <w:pPr>
        <w:rPr>
          <w:rFonts w:ascii="Times New Roman" w:hAnsi="Times New Roman" w:cs="Times New Roman"/>
          <w:b/>
          <w:sz w:val="24"/>
        </w:rPr>
      </w:pPr>
    </w:p>
    <w:p w:rsidR="00286E60" w:rsidRDefault="00286E60" w:rsidP="00286E60">
      <w:pPr>
        <w:rPr>
          <w:rFonts w:ascii="Times New Roman" w:hAnsi="Times New Roman" w:cs="Times New Roman"/>
          <w:b/>
          <w:sz w:val="24"/>
        </w:rPr>
      </w:pPr>
    </w:p>
    <w:p w:rsidR="00286E60" w:rsidRDefault="00286E60" w:rsidP="00286E60">
      <w:pPr>
        <w:rPr>
          <w:rFonts w:ascii="Times New Roman" w:hAnsi="Times New Roman" w:cs="Times New Roman"/>
          <w:b/>
          <w:sz w:val="24"/>
        </w:rPr>
      </w:pPr>
    </w:p>
    <w:p w:rsidR="00286E60" w:rsidRDefault="00286E60" w:rsidP="00286E60">
      <w:pPr>
        <w:rPr>
          <w:rFonts w:ascii="Times New Roman" w:hAnsi="Times New Roman" w:cs="Times New Roman"/>
          <w:b/>
          <w:sz w:val="24"/>
        </w:rPr>
      </w:pPr>
    </w:p>
    <w:p w:rsidR="00286E60" w:rsidRDefault="00286E60" w:rsidP="00286E60">
      <w:pPr>
        <w:rPr>
          <w:rFonts w:ascii="Times New Roman" w:hAnsi="Times New Roman" w:cs="Times New Roman"/>
          <w:b/>
          <w:sz w:val="24"/>
        </w:rPr>
      </w:pPr>
    </w:p>
    <w:p w:rsidR="00286E60" w:rsidRDefault="00286E60" w:rsidP="00286E60">
      <w:pPr>
        <w:rPr>
          <w:rFonts w:ascii="Times New Roman" w:hAnsi="Times New Roman" w:cs="Times New Roman"/>
          <w:b/>
          <w:sz w:val="24"/>
        </w:rPr>
      </w:pPr>
    </w:p>
    <w:p w:rsidR="00286E60" w:rsidRDefault="00286E60" w:rsidP="00286E60">
      <w:pPr>
        <w:rPr>
          <w:rFonts w:ascii="Times New Roman" w:hAnsi="Times New Roman" w:cs="Times New Roman"/>
          <w:b/>
          <w:sz w:val="24"/>
        </w:rPr>
      </w:pPr>
    </w:p>
    <w:p w:rsidR="00286E60" w:rsidRDefault="00286E60" w:rsidP="00286E60">
      <w:pPr>
        <w:rPr>
          <w:rFonts w:ascii="Times New Roman" w:hAnsi="Times New Roman" w:cs="Times New Roman"/>
          <w:b/>
          <w:sz w:val="24"/>
        </w:rPr>
      </w:pPr>
    </w:p>
    <w:p w:rsidR="00286E60" w:rsidRDefault="00286E60" w:rsidP="00286E60">
      <w:pPr>
        <w:rPr>
          <w:rFonts w:ascii="Times New Roman" w:hAnsi="Times New Roman" w:cs="Times New Roman"/>
          <w:b/>
          <w:sz w:val="24"/>
        </w:rPr>
      </w:pPr>
    </w:p>
    <w:p w:rsidR="00286E60" w:rsidRDefault="00286E60" w:rsidP="00286E60">
      <w:pPr>
        <w:rPr>
          <w:rFonts w:ascii="Times New Roman" w:hAnsi="Times New Roman" w:cs="Times New Roman"/>
          <w:b/>
          <w:sz w:val="24"/>
        </w:rPr>
      </w:pPr>
    </w:p>
    <w:p w:rsidR="00286E60" w:rsidRDefault="00286E60" w:rsidP="00286E60">
      <w:pPr>
        <w:rPr>
          <w:rFonts w:ascii="Times New Roman" w:hAnsi="Times New Roman" w:cs="Times New Roman"/>
          <w:b/>
          <w:sz w:val="24"/>
        </w:rPr>
      </w:pPr>
    </w:p>
    <w:p w:rsidR="00286E60" w:rsidRDefault="00286E60" w:rsidP="00286E60">
      <w:pPr>
        <w:rPr>
          <w:rFonts w:ascii="Times New Roman" w:hAnsi="Times New Roman" w:cs="Times New Roman"/>
          <w:b/>
          <w:sz w:val="24"/>
        </w:rPr>
      </w:pPr>
    </w:p>
    <w:p w:rsidR="00286E60" w:rsidRDefault="00286E60" w:rsidP="00286E60">
      <w:pPr>
        <w:rPr>
          <w:rFonts w:ascii="Times New Roman" w:hAnsi="Times New Roman" w:cs="Times New Roman"/>
          <w:b/>
          <w:sz w:val="24"/>
        </w:rPr>
      </w:pPr>
    </w:p>
    <w:p w:rsidR="00286E60" w:rsidRDefault="00286E60" w:rsidP="00286E60">
      <w:pPr>
        <w:rPr>
          <w:rFonts w:ascii="Times New Roman" w:hAnsi="Times New Roman" w:cs="Times New Roman"/>
          <w:b/>
          <w:sz w:val="24"/>
        </w:rPr>
      </w:pPr>
    </w:p>
    <w:p w:rsidR="00286E60" w:rsidRDefault="00286E60" w:rsidP="00286E60">
      <w:pPr>
        <w:rPr>
          <w:rFonts w:ascii="Times New Roman" w:hAnsi="Times New Roman" w:cs="Times New Roman"/>
          <w:b/>
          <w:sz w:val="24"/>
        </w:rPr>
      </w:pPr>
    </w:p>
    <w:p w:rsidR="00286E60" w:rsidRDefault="00286E60" w:rsidP="00286E60">
      <w:pPr>
        <w:rPr>
          <w:rFonts w:ascii="Times New Roman" w:hAnsi="Times New Roman" w:cs="Times New Roman"/>
          <w:b/>
          <w:sz w:val="24"/>
        </w:rPr>
      </w:pPr>
    </w:p>
    <w:p w:rsidR="00286E60" w:rsidRDefault="00286E60" w:rsidP="00286E60">
      <w:pPr>
        <w:rPr>
          <w:rFonts w:ascii="Times New Roman" w:hAnsi="Times New Roman" w:cs="Times New Roman"/>
          <w:b/>
          <w:sz w:val="24"/>
        </w:rPr>
      </w:pPr>
    </w:p>
    <w:p w:rsidR="00286E60" w:rsidRDefault="00286E60" w:rsidP="00286E60">
      <w:pPr>
        <w:rPr>
          <w:rFonts w:ascii="Times New Roman" w:hAnsi="Times New Roman" w:cs="Times New Roman"/>
          <w:b/>
          <w:sz w:val="24"/>
        </w:rPr>
      </w:pPr>
    </w:p>
    <w:p w:rsidR="00286E60" w:rsidRDefault="00286E60" w:rsidP="00286E60">
      <w:pPr>
        <w:rPr>
          <w:rFonts w:ascii="Times New Roman" w:hAnsi="Times New Roman" w:cs="Times New Roman"/>
          <w:b/>
          <w:sz w:val="24"/>
        </w:rPr>
      </w:pPr>
    </w:p>
    <w:p w:rsidR="00286E60" w:rsidRDefault="00286E60" w:rsidP="00286E60">
      <w:pPr>
        <w:rPr>
          <w:rFonts w:ascii="Times New Roman" w:hAnsi="Times New Roman" w:cs="Times New Roman"/>
          <w:b/>
          <w:sz w:val="24"/>
        </w:rPr>
      </w:pPr>
    </w:p>
    <w:p w:rsidR="00286E60" w:rsidRDefault="00286E60" w:rsidP="00286E60">
      <w:pPr>
        <w:rPr>
          <w:rFonts w:ascii="Times New Roman" w:hAnsi="Times New Roman" w:cs="Times New Roman"/>
          <w:b/>
          <w:sz w:val="24"/>
        </w:rPr>
      </w:pPr>
    </w:p>
    <w:p w:rsidR="00286E60" w:rsidRDefault="00286E60" w:rsidP="00286E60">
      <w:pPr>
        <w:rPr>
          <w:rFonts w:ascii="Times New Roman" w:hAnsi="Times New Roman" w:cs="Times New Roman"/>
          <w:b/>
          <w:sz w:val="24"/>
        </w:rPr>
      </w:pPr>
    </w:p>
    <w:p w:rsidR="00286E60" w:rsidRDefault="00286E60" w:rsidP="00286E60">
      <w:pPr>
        <w:rPr>
          <w:rFonts w:ascii="Times New Roman" w:hAnsi="Times New Roman" w:cs="Times New Roman"/>
          <w:b/>
          <w:sz w:val="24"/>
        </w:rPr>
      </w:pPr>
    </w:p>
    <w:p w:rsidR="00286E60" w:rsidRDefault="00286E60" w:rsidP="00286E60">
      <w:pPr>
        <w:rPr>
          <w:rFonts w:ascii="Times New Roman" w:hAnsi="Times New Roman" w:cs="Times New Roman"/>
          <w:b/>
          <w:sz w:val="24"/>
        </w:rPr>
      </w:pPr>
    </w:p>
    <w:p w:rsidR="00286E60" w:rsidRDefault="00286E60" w:rsidP="00286E60">
      <w:pPr>
        <w:rPr>
          <w:rFonts w:ascii="Times New Roman" w:hAnsi="Times New Roman" w:cs="Times New Roman"/>
          <w:b/>
          <w:sz w:val="24"/>
        </w:rPr>
      </w:pPr>
    </w:p>
    <w:p w:rsidR="00286E60" w:rsidRDefault="00286E60" w:rsidP="00286E60">
      <w:pPr>
        <w:rPr>
          <w:rFonts w:ascii="Times New Roman" w:hAnsi="Times New Roman" w:cs="Times New Roman"/>
          <w:b/>
          <w:sz w:val="24"/>
        </w:rPr>
      </w:pPr>
    </w:p>
    <w:p w:rsidR="00286E60" w:rsidRDefault="00286E60" w:rsidP="00286E60">
      <w:pPr>
        <w:rPr>
          <w:rFonts w:ascii="Times New Roman" w:hAnsi="Times New Roman" w:cs="Times New Roman"/>
          <w:b/>
          <w:sz w:val="24"/>
        </w:rPr>
      </w:pPr>
    </w:p>
    <w:p w:rsidR="00286E60" w:rsidRDefault="00286E60" w:rsidP="00286E60">
      <w:pPr>
        <w:rPr>
          <w:rFonts w:ascii="Times New Roman" w:hAnsi="Times New Roman" w:cs="Times New Roman"/>
          <w:b/>
          <w:sz w:val="24"/>
        </w:rPr>
      </w:pPr>
    </w:p>
    <w:p w:rsidR="00286E60" w:rsidRDefault="00286E60" w:rsidP="00286E60">
      <w:pPr>
        <w:rPr>
          <w:rFonts w:ascii="Times New Roman" w:hAnsi="Times New Roman" w:cs="Times New Roman"/>
          <w:b/>
          <w:sz w:val="24"/>
        </w:rPr>
      </w:pPr>
    </w:p>
    <w:p w:rsidR="00C46302" w:rsidRDefault="00C46302" w:rsidP="00286E60">
      <w:pPr>
        <w:rPr>
          <w:rFonts w:ascii="Times New Roman" w:hAnsi="Times New Roman" w:cs="Times New Roman"/>
          <w:b/>
          <w:sz w:val="24"/>
        </w:rPr>
      </w:pPr>
    </w:p>
    <w:p w:rsidR="00C46302" w:rsidRDefault="00C46302" w:rsidP="00286E60">
      <w:pPr>
        <w:rPr>
          <w:rFonts w:ascii="Times New Roman" w:hAnsi="Times New Roman" w:cs="Times New Roman"/>
          <w:b/>
          <w:sz w:val="24"/>
        </w:rPr>
      </w:pPr>
    </w:p>
    <w:p w:rsidR="00BB33EF" w:rsidRPr="00D357CA" w:rsidRDefault="00BB33EF" w:rsidP="00286E60">
      <w:pPr>
        <w:rPr>
          <w:rFonts w:ascii="Times New Roman" w:hAnsi="Times New Roman" w:cs="Times New Roman"/>
          <w:b/>
          <w:sz w:val="24"/>
        </w:rPr>
      </w:pPr>
      <w:r w:rsidRPr="00D357CA">
        <w:rPr>
          <w:rFonts w:ascii="Times New Roman" w:hAnsi="Times New Roman" w:cs="Times New Roman"/>
          <w:b/>
          <w:sz w:val="24"/>
        </w:rPr>
        <w:lastRenderedPageBreak/>
        <w:t xml:space="preserve">COME LAVORARE IN CLASSE </w:t>
      </w:r>
      <w:r w:rsidR="002F765B">
        <w:rPr>
          <w:rFonts w:ascii="Times New Roman" w:hAnsi="Times New Roman" w:cs="Times New Roman"/>
          <w:b/>
          <w:sz w:val="24"/>
        </w:rPr>
        <w:t>(dai 10 ai 14 anni)</w:t>
      </w:r>
    </w:p>
    <w:p w:rsidR="00BB33EF" w:rsidRPr="00D357CA" w:rsidRDefault="00BB33EF" w:rsidP="00286E60">
      <w:pPr>
        <w:rPr>
          <w:rFonts w:ascii="Times New Roman" w:hAnsi="Times New Roman" w:cs="Times New Roman"/>
          <w:sz w:val="24"/>
        </w:rPr>
      </w:pPr>
    </w:p>
    <w:p w:rsidR="00BB33EF" w:rsidRPr="00BB33EF" w:rsidRDefault="00BB33EF" w:rsidP="00286E60">
      <w:pPr>
        <w:rPr>
          <w:rFonts w:ascii="Times New Roman" w:hAnsi="Times New Roman" w:cs="Times New Roman"/>
          <w:b/>
          <w:sz w:val="24"/>
        </w:rPr>
      </w:pPr>
      <w:r w:rsidRPr="00BB33EF">
        <w:rPr>
          <w:rFonts w:ascii="Times New Roman" w:hAnsi="Times New Roman" w:cs="Times New Roman"/>
          <w:b/>
          <w:sz w:val="24"/>
        </w:rPr>
        <w:t>CLASSI DI RIFERIMENTO</w:t>
      </w:r>
    </w:p>
    <w:p w:rsidR="00BB33EF" w:rsidRPr="00D357CA" w:rsidRDefault="00BB33EF" w:rsidP="00286E60">
      <w:pPr>
        <w:rPr>
          <w:rFonts w:ascii="Times New Roman" w:hAnsi="Times New Roman" w:cs="Times New Roman"/>
          <w:sz w:val="24"/>
        </w:rPr>
      </w:pPr>
      <w:r>
        <w:rPr>
          <w:rFonts w:ascii="Times New Roman" w:hAnsi="Times New Roman" w:cs="Times New Roman"/>
          <w:sz w:val="24"/>
        </w:rPr>
        <w:t xml:space="preserve">Con le classi </w:t>
      </w:r>
      <w:r w:rsidR="002F765B">
        <w:rPr>
          <w:rFonts w:ascii="Times New Roman" w:hAnsi="Times New Roman" w:cs="Times New Roman"/>
          <w:sz w:val="24"/>
        </w:rPr>
        <w:t xml:space="preserve">di studenti dai 10 ai 14 anni </w:t>
      </w:r>
      <w:r>
        <w:rPr>
          <w:rFonts w:ascii="Times New Roman" w:hAnsi="Times New Roman" w:cs="Times New Roman"/>
          <w:sz w:val="24"/>
        </w:rPr>
        <w:t xml:space="preserve"> ci si può spingere </w:t>
      </w:r>
      <w:r w:rsidR="002F765B">
        <w:rPr>
          <w:rFonts w:ascii="Times New Roman" w:hAnsi="Times New Roman" w:cs="Times New Roman"/>
          <w:sz w:val="24"/>
        </w:rPr>
        <w:t xml:space="preserve">fino </w:t>
      </w:r>
      <w:r>
        <w:rPr>
          <w:rFonts w:ascii="Times New Roman" w:hAnsi="Times New Roman" w:cs="Times New Roman"/>
          <w:sz w:val="24"/>
        </w:rPr>
        <w:t>all’analisi e alla messa in pratica di ulteriori tattiche di gioco.</w:t>
      </w:r>
    </w:p>
    <w:p w:rsidR="00BB33EF" w:rsidRPr="00D357CA" w:rsidRDefault="00BB33EF" w:rsidP="00286E60">
      <w:pPr>
        <w:rPr>
          <w:rFonts w:ascii="Times New Roman" w:hAnsi="Times New Roman" w:cs="Times New Roman"/>
          <w:sz w:val="24"/>
        </w:rPr>
      </w:pPr>
    </w:p>
    <w:p w:rsidR="00BB33EF" w:rsidRPr="00BB33EF" w:rsidRDefault="00BB33EF" w:rsidP="00286E60">
      <w:pPr>
        <w:rPr>
          <w:rFonts w:ascii="Times New Roman" w:hAnsi="Times New Roman" w:cs="Times New Roman"/>
          <w:b/>
          <w:sz w:val="24"/>
        </w:rPr>
      </w:pPr>
      <w:r w:rsidRPr="00BB33EF">
        <w:rPr>
          <w:rFonts w:ascii="Times New Roman" w:hAnsi="Times New Roman" w:cs="Times New Roman"/>
          <w:b/>
          <w:sz w:val="24"/>
        </w:rPr>
        <w:t>TRAGUARDI DI APPRENDIMENTO</w:t>
      </w:r>
    </w:p>
    <w:p w:rsidR="002F765B" w:rsidRDefault="002F765B" w:rsidP="002F765B">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 xml:space="preserve">Attraverso questo gioco, l’allievo è stimolato a: </w:t>
      </w:r>
    </w:p>
    <w:p w:rsidR="002F765B" w:rsidRPr="0045191C" w:rsidRDefault="002F765B" w:rsidP="002F765B">
      <w:pPr>
        <w:tabs>
          <w:tab w:val="clear" w:pos="708"/>
        </w:tabs>
        <w:suppressAutoHyphens w:val="0"/>
        <w:autoSpaceDE w:val="0"/>
        <w:autoSpaceDN w:val="0"/>
        <w:adjustRightInd w:val="0"/>
        <w:rPr>
          <w:rFonts w:ascii="Times New Roman" w:eastAsiaTheme="minorHAnsi" w:hAnsi="Times New Roman" w:cs="Times New Roman"/>
          <w:sz w:val="24"/>
          <w:lang w:eastAsia="en-US"/>
        </w:rPr>
      </w:pPr>
      <w:r w:rsidRPr="0045191C">
        <w:rPr>
          <w:rFonts w:ascii="Times New Roman" w:eastAsiaTheme="minorHAnsi" w:hAnsi="Times New Roman" w:cs="Times New Roman"/>
          <w:sz w:val="24"/>
          <w:lang w:eastAsia="en-US"/>
        </w:rPr>
        <w:t>- costrui</w:t>
      </w:r>
      <w:r>
        <w:rPr>
          <w:rFonts w:ascii="Times New Roman" w:eastAsiaTheme="minorHAnsi" w:hAnsi="Times New Roman" w:cs="Times New Roman"/>
          <w:sz w:val="24"/>
          <w:lang w:eastAsia="en-US"/>
        </w:rPr>
        <w:t>re</w:t>
      </w:r>
      <w:r w:rsidRPr="0045191C">
        <w:rPr>
          <w:rFonts w:ascii="Times New Roman" w:eastAsiaTheme="minorHAnsi" w:hAnsi="Times New Roman" w:cs="Times New Roman"/>
          <w:sz w:val="24"/>
          <w:lang w:eastAsia="en-US"/>
        </w:rPr>
        <w:t xml:space="preserve"> ragionamenti, fondandosi su ipotesi, sostenendo le proprie idee e confrontandosi con il punto di vista di altri; esprime e testa congetture dedotte da situazioni reali o astratte;</w:t>
      </w:r>
    </w:p>
    <w:p w:rsidR="002F765B" w:rsidRPr="0045191C" w:rsidRDefault="002F765B" w:rsidP="002F765B">
      <w:pPr>
        <w:tabs>
          <w:tab w:val="clear" w:pos="708"/>
        </w:tabs>
        <w:suppressAutoHyphens w:val="0"/>
        <w:autoSpaceDE w:val="0"/>
        <w:autoSpaceDN w:val="0"/>
        <w:adjustRightInd w:val="0"/>
        <w:rPr>
          <w:rFonts w:ascii="Times New Roman" w:eastAsiaTheme="minorHAnsi" w:hAnsi="Times New Roman" w:cs="Times New Roman"/>
          <w:sz w:val="24"/>
          <w:lang w:eastAsia="en-US"/>
        </w:rPr>
      </w:pPr>
      <w:r w:rsidRPr="0045191C">
        <w:rPr>
          <w:rFonts w:ascii="Times New Roman" w:eastAsiaTheme="minorHAnsi" w:hAnsi="Times New Roman" w:cs="Times New Roman"/>
          <w:sz w:val="24"/>
          <w:lang w:eastAsia="en-US"/>
        </w:rPr>
        <w:t>- sostene</w:t>
      </w:r>
      <w:r>
        <w:rPr>
          <w:rFonts w:ascii="Times New Roman" w:eastAsiaTheme="minorHAnsi" w:hAnsi="Times New Roman" w:cs="Times New Roman"/>
          <w:sz w:val="24"/>
          <w:lang w:eastAsia="en-US"/>
        </w:rPr>
        <w:t>re</w:t>
      </w:r>
      <w:r w:rsidRPr="0045191C">
        <w:rPr>
          <w:rFonts w:ascii="Times New Roman" w:eastAsiaTheme="minorHAnsi" w:hAnsi="Times New Roman" w:cs="Times New Roman"/>
          <w:sz w:val="24"/>
          <w:lang w:eastAsia="en-US"/>
        </w:rPr>
        <w:t xml:space="preserve"> le proprie convinzioni, portando esempi e controesempi adeguati e utilizzando concatenazioni di affermazioni; accetta</w:t>
      </w:r>
      <w:r>
        <w:rPr>
          <w:rFonts w:ascii="Times New Roman" w:eastAsiaTheme="minorHAnsi" w:hAnsi="Times New Roman" w:cs="Times New Roman"/>
          <w:sz w:val="24"/>
          <w:lang w:eastAsia="en-US"/>
        </w:rPr>
        <w:t>re</w:t>
      </w:r>
      <w:r w:rsidRPr="0045191C">
        <w:rPr>
          <w:rFonts w:ascii="Times New Roman" w:eastAsiaTheme="minorHAnsi" w:hAnsi="Times New Roman" w:cs="Times New Roman"/>
          <w:sz w:val="24"/>
          <w:lang w:eastAsia="en-US"/>
        </w:rPr>
        <w:t xml:space="preserve"> di cambiare opinione riconoscendo la logica e la corrette</w:t>
      </w:r>
      <w:r>
        <w:rPr>
          <w:rFonts w:ascii="Times New Roman" w:eastAsiaTheme="minorHAnsi" w:hAnsi="Times New Roman" w:cs="Times New Roman"/>
          <w:sz w:val="24"/>
          <w:lang w:eastAsia="en-US"/>
        </w:rPr>
        <w:t>zza di un’argomentazione altrui.</w:t>
      </w:r>
    </w:p>
    <w:p w:rsidR="00BB33EF" w:rsidRPr="00D357CA" w:rsidRDefault="00BB33EF" w:rsidP="00286E60">
      <w:pPr>
        <w:rPr>
          <w:rFonts w:ascii="Times New Roman" w:hAnsi="Times New Roman" w:cs="Times New Roman"/>
          <w:sz w:val="24"/>
        </w:rPr>
      </w:pPr>
    </w:p>
    <w:p w:rsidR="00BB33EF" w:rsidRPr="00BB33EF" w:rsidRDefault="00BB33EF" w:rsidP="00286E60">
      <w:pPr>
        <w:rPr>
          <w:rFonts w:ascii="Times New Roman" w:hAnsi="Times New Roman" w:cs="Times New Roman"/>
          <w:b/>
          <w:sz w:val="24"/>
        </w:rPr>
      </w:pPr>
      <w:r w:rsidRPr="00BB33EF">
        <w:rPr>
          <w:rFonts w:ascii="Times New Roman" w:hAnsi="Times New Roman" w:cs="Times New Roman"/>
          <w:b/>
          <w:sz w:val="24"/>
        </w:rPr>
        <w:t>DISCIPLINE COINVOLTE</w:t>
      </w:r>
    </w:p>
    <w:p w:rsidR="00BB33EF" w:rsidRPr="00D357CA" w:rsidRDefault="00BB33EF" w:rsidP="00286E60">
      <w:pPr>
        <w:rPr>
          <w:rFonts w:ascii="Times New Roman" w:hAnsi="Times New Roman" w:cs="Times New Roman"/>
          <w:sz w:val="24"/>
        </w:rPr>
      </w:pPr>
      <w:r w:rsidRPr="00D357CA">
        <w:rPr>
          <w:rFonts w:ascii="Times New Roman" w:hAnsi="Times New Roman" w:cs="Times New Roman"/>
          <w:sz w:val="24"/>
        </w:rPr>
        <w:t>Matematica</w:t>
      </w:r>
    </w:p>
    <w:p w:rsidR="00BB33EF" w:rsidRPr="00D357CA" w:rsidRDefault="00BB33EF" w:rsidP="00286E60">
      <w:pPr>
        <w:rPr>
          <w:rFonts w:ascii="Times New Roman" w:hAnsi="Times New Roman" w:cs="Times New Roman"/>
          <w:sz w:val="24"/>
        </w:rPr>
      </w:pPr>
    </w:p>
    <w:p w:rsidR="00BB33EF" w:rsidRDefault="00BB33EF" w:rsidP="00286E60">
      <w:pPr>
        <w:rPr>
          <w:rFonts w:ascii="Times New Roman" w:hAnsi="Times New Roman" w:cs="Times New Roman"/>
          <w:b/>
          <w:sz w:val="24"/>
        </w:rPr>
      </w:pPr>
      <w:r w:rsidRPr="00BB33EF">
        <w:rPr>
          <w:rFonts w:ascii="Times New Roman" w:hAnsi="Times New Roman" w:cs="Times New Roman"/>
          <w:b/>
          <w:sz w:val="24"/>
        </w:rPr>
        <w:t>ATTIVITA’</w:t>
      </w:r>
    </w:p>
    <w:p w:rsidR="00BB33EF" w:rsidRPr="00B15AE4" w:rsidRDefault="00BB33EF" w:rsidP="00286E60">
      <w:pPr>
        <w:rPr>
          <w:rFonts w:ascii="Times New Roman" w:hAnsi="Times New Roman" w:cs="Times New Roman"/>
          <w:sz w:val="24"/>
        </w:rPr>
      </w:pPr>
      <w:r w:rsidRPr="00B15AE4">
        <w:rPr>
          <w:rFonts w:ascii="Times New Roman" w:hAnsi="Times New Roman" w:cs="Times New Roman"/>
          <w:sz w:val="24"/>
        </w:rPr>
        <w:t xml:space="preserve">In aggiunta a quanto già esplicitato </w:t>
      </w:r>
      <w:r w:rsidR="002F765B">
        <w:rPr>
          <w:rFonts w:ascii="Times New Roman" w:hAnsi="Times New Roman" w:cs="Times New Roman"/>
          <w:sz w:val="24"/>
        </w:rPr>
        <w:t>in preceden</w:t>
      </w:r>
      <w:r w:rsidR="00C46302">
        <w:rPr>
          <w:rFonts w:ascii="Times New Roman" w:hAnsi="Times New Roman" w:cs="Times New Roman"/>
          <w:sz w:val="24"/>
        </w:rPr>
        <w:t>z</w:t>
      </w:r>
      <w:r w:rsidR="002F765B">
        <w:rPr>
          <w:rFonts w:ascii="Times New Roman" w:hAnsi="Times New Roman" w:cs="Times New Roman"/>
          <w:sz w:val="24"/>
        </w:rPr>
        <w:t>a</w:t>
      </w:r>
      <w:r w:rsidRPr="00B15AE4">
        <w:rPr>
          <w:rFonts w:ascii="Times New Roman" w:hAnsi="Times New Roman" w:cs="Times New Roman"/>
          <w:sz w:val="24"/>
        </w:rPr>
        <w:t xml:space="preserve">, con le classi </w:t>
      </w:r>
      <w:r w:rsidR="002F765B">
        <w:rPr>
          <w:rFonts w:ascii="Times New Roman" w:hAnsi="Times New Roman" w:cs="Times New Roman"/>
          <w:sz w:val="24"/>
        </w:rPr>
        <w:t>di alunni più grandi</w:t>
      </w:r>
      <w:r w:rsidRPr="00B15AE4">
        <w:rPr>
          <w:rFonts w:ascii="Times New Roman" w:hAnsi="Times New Roman" w:cs="Times New Roman"/>
          <w:sz w:val="24"/>
        </w:rPr>
        <w:t xml:space="preserve"> è i</w:t>
      </w:r>
      <w:r>
        <w:rPr>
          <w:rFonts w:ascii="Times New Roman" w:hAnsi="Times New Roman" w:cs="Times New Roman"/>
          <w:sz w:val="24"/>
        </w:rPr>
        <w:t>nteressante approfondire e sperimentare alcune ulteriori tattiche di gioco.</w:t>
      </w:r>
      <w:r w:rsidR="000D42B3">
        <w:rPr>
          <w:rFonts w:ascii="Times New Roman" w:hAnsi="Times New Roman" w:cs="Times New Roman"/>
          <w:sz w:val="24"/>
        </w:rPr>
        <w:t xml:space="preserve"> Le configurazioni di cui si parlava in precedenza sono particolarmente importanti perché garantiscono una “zona tranquilla” per il giocatore che le assume. </w:t>
      </w:r>
      <w:r w:rsidR="000D42B3" w:rsidRPr="000D42B3">
        <w:rPr>
          <w:rFonts w:ascii="Times New Roman" w:hAnsi="Times New Roman" w:cs="Times New Roman"/>
          <w:sz w:val="24"/>
        </w:rPr>
        <w:t xml:space="preserve">La sicurezza della connessione non dipende dalla situazione sul resto del tavoliere né da chi muove. In pratica i pattern possono essere visti come dei “mini-tavolieri” già analizzati dove uno dei due giocatori può effettuare la connessione a prescindere. Una volta che si sia stabilito un pattern a proprio favore, é inutile giocarvi all’interno fintanto che non lo fa l’avversario. Il pattern più semplice é il ponte, </w:t>
      </w:r>
      <w:r w:rsidR="000D42B3">
        <w:rPr>
          <w:rFonts w:ascii="Times New Roman" w:hAnsi="Times New Roman" w:cs="Times New Roman"/>
          <w:sz w:val="24"/>
        </w:rPr>
        <w:t xml:space="preserve">già </w:t>
      </w:r>
      <w:r w:rsidR="000D42B3" w:rsidRPr="000D42B3">
        <w:rPr>
          <w:rFonts w:ascii="Times New Roman" w:hAnsi="Times New Roman" w:cs="Times New Roman"/>
          <w:sz w:val="24"/>
        </w:rPr>
        <w:t xml:space="preserve">descritto </w:t>
      </w:r>
      <w:r w:rsidR="000D42B3">
        <w:rPr>
          <w:rFonts w:ascii="Times New Roman" w:hAnsi="Times New Roman" w:cs="Times New Roman"/>
          <w:sz w:val="24"/>
        </w:rPr>
        <w:t>nel precedente paragrafo</w:t>
      </w:r>
      <w:r w:rsidR="000D42B3" w:rsidRPr="000D42B3">
        <w:rPr>
          <w:rFonts w:ascii="Times New Roman" w:hAnsi="Times New Roman" w:cs="Times New Roman"/>
          <w:sz w:val="24"/>
        </w:rPr>
        <w:t xml:space="preserve">. </w:t>
      </w:r>
      <w:r w:rsidR="002F765B">
        <w:rPr>
          <w:rFonts w:ascii="Times New Roman" w:hAnsi="Times New Roman" w:cs="Times New Roman"/>
          <w:sz w:val="24"/>
        </w:rPr>
        <w:t xml:space="preserve">È </w:t>
      </w:r>
      <w:r w:rsidR="000D42B3" w:rsidRPr="000D42B3">
        <w:rPr>
          <w:rFonts w:ascii="Times New Roman" w:hAnsi="Times New Roman" w:cs="Times New Roman"/>
          <w:sz w:val="24"/>
        </w:rPr>
        <w:t xml:space="preserve">utile conoscere a </w:t>
      </w:r>
      <w:r w:rsidR="000D42B3">
        <w:rPr>
          <w:rFonts w:ascii="Times New Roman" w:hAnsi="Times New Roman" w:cs="Times New Roman"/>
          <w:sz w:val="24"/>
        </w:rPr>
        <w:t>fondo</w:t>
      </w:r>
      <w:r w:rsidR="000D42B3" w:rsidRPr="000D42B3">
        <w:rPr>
          <w:rFonts w:ascii="Times New Roman" w:hAnsi="Times New Roman" w:cs="Times New Roman"/>
          <w:sz w:val="24"/>
        </w:rPr>
        <w:t xml:space="preserve"> queste configurazioni, in modo da risparmiare tempo nell’analisi della posizione. </w:t>
      </w:r>
      <w:r w:rsidR="000D42B3">
        <w:rPr>
          <w:rFonts w:ascii="Times New Roman" w:hAnsi="Times New Roman" w:cs="Times New Roman"/>
          <w:sz w:val="24"/>
        </w:rPr>
        <w:t>Ad esempio</w:t>
      </w:r>
      <w:r w:rsidR="000D42B3" w:rsidRPr="000D42B3">
        <w:rPr>
          <w:rFonts w:ascii="Times New Roman" w:hAnsi="Times New Roman" w:cs="Times New Roman"/>
          <w:sz w:val="24"/>
        </w:rPr>
        <w:t xml:space="preserve"> la conoscenza dei pattern evidenziati </w:t>
      </w:r>
      <w:r w:rsidR="000D42B3">
        <w:rPr>
          <w:rFonts w:ascii="Times New Roman" w:hAnsi="Times New Roman" w:cs="Times New Roman"/>
          <w:sz w:val="24"/>
        </w:rPr>
        <w:t>di seguito</w:t>
      </w:r>
      <w:r w:rsidR="000D42B3" w:rsidRPr="000D42B3">
        <w:rPr>
          <w:rFonts w:ascii="Times New Roman" w:hAnsi="Times New Roman" w:cs="Times New Roman"/>
          <w:sz w:val="24"/>
        </w:rPr>
        <w:t xml:space="preserve"> rende chiara la vittoria del blu senza bisogno di ulteriore analisi.</w:t>
      </w:r>
    </w:p>
    <w:p w:rsidR="00BB33EF" w:rsidRDefault="00BB33EF" w:rsidP="00286E60">
      <w:pPr>
        <w:rPr>
          <w:rFonts w:ascii="Times New Roman" w:eastAsia="Times New Roman" w:hAnsi="Times New Roman" w:cs="Times New Roman"/>
          <w:sz w:val="24"/>
          <w:lang w:eastAsia="it-IT"/>
        </w:rPr>
      </w:pPr>
    </w:p>
    <w:p w:rsidR="007810F8" w:rsidRPr="00D357CA" w:rsidRDefault="007810F8" w:rsidP="00286E60">
      <w:pPr>
        <w:rPr>
          <w:rFonts w:ascii="Times New Roman" w:eastAsia="Times New Roman" w:hAnsi="Times New Roman" w:cs="Times New Roman"/>
          <w:sz w:val="24"/>
          <w:lang w:eastAsia="it-IT"/>
        </w:rPr>
      </w:pPr>
      <w:proofErr w:type="spellStart"/>
      <w:r w:rsidRPr="00D357CA">
        <w:rPr>
          <w:rFonts w:ascii="Times New Roman" w:eastAsia="Times New Roman" w:hAnsi="Times New Roman" w:cs="Times New Roman"/>
          <w:b/>
          <w:bCs/>
          <w:sz w:val="24"/>
          <w:lang w:eastAsia="it-IT"/>
        </w:rPr>
        <w:t>Tamplate</w:t>
      </w:r>
      <w:proofErr w:type="spellEnd"/>
    </w:p>
    <w:p w:rsidR="007810F8" w:rsidRPr="00BB33EF" w:rsidRDefault="00BB33EF" w:rsidP="00286E60">
      <w:pPr>
        <w:keepNext/>
        <w:rPr>
          <w:rFonts w:ascii="Times New Roman" w:eastAsia="Times New Roman" w:hAnsi="Times New Roman" w:cs="Times New Roman"/>
          <w:sz w:val="24"/>
          <w:lang w:eastAsia="it-IT"/>
        </w:rPr>
      </w:pPr>
      <w:r w:rsidRPr="00BB33EF">
        <w:rPr>
          <w:rFonts w:ascii="Times New Roman" w:eastAsia="Times New Roman" w:hAnsi="Times New Roman" w:cs="Times New Roman"/>
          <w:sz w:val="24"/>
          <w:lang w:eastAsia="it-IT"/>
        </w:rPr>
        <w:t>Supp</w:t>
      </w:r>
      <w:r>
        <w:rPr>
          <w:rFonts w:ascii="Times New Roman" w:eastAsia="Times New Roman" w:hAnsi="Times New Roman" w:cs="Times New Roman"/>
          <w:sz w:val="24"/>
          <w:lang w:eastAsia="it-IT"/>
        </w:rPr>
        <w:t>oniamo di essere nella seguente situazione:</w:t>
      </w:r>
    </w:p>
    <w:p w:rsidR="00BB33EF" w:rsidRPr="00D357CA" w:rsidRDefault="00BB33EF" w:rsidP="00286E60">
      <w:pPr>
        <w:keepNext/>
        <w:rPr>
          <w:rFonts w:ascii="Times New Roman" w:eastAsia="Times New Roman" w:hAnsi="Times New Roman" w:cs="Times New Roman"/>
          <w:b/>
          <w:sz w:val="24"/>
          <w:lang w:eastAsia="it-IT"/>
        </w:rPr>
      </w:pPr>
    </w:p>
    <w:p w:rsidR="007810F8" w:rsidRPr="00D357CA" w:rsidRDefault="002F765B" w:rsidP="00286E60">
      <w:pPr>
        <w:rPr>
          <w:rFonts w:ascii="Times New Roman" w:eastAsia="Times New Roman" w:hAnsi="Times New Roman" w:cs="Times New Roman"/>
          <w:sz w:val="24"/>
          <w:lang w:eastAsia="it-IT"/>
        </w:rPr>
      </w:pPr>
      <w:r>
        <w:rPr>
          <w:rFonts w:ascii="Times New Roman" w:hAnsi="Times New Roman" w:cs="Times New Roman"/>
          <w:noProof/>
          <w:color w:val="000000"/>
          <w:sz w:val="24"/>
          <w:lang w:eastAsia="it-IT"/>
        </w:rPr>
        <w:drawing>
          <wp:anchor distT="0" distB="0" distL="114300" distR="114300" simplePos="0" relativeHeight="251736064" behindDoc="1" locked="0" layoutInCell="1" allowOverlap="1">
            <wp:simplePos x="0" y="0"/>
            <wp:positionH relativeFrom="column">
              <wp:posOffset>-72225</wp:posOffset>
            </wp:positionH>
            <wp:positionV relativeFrom="paragraph">
              <wp:posOffset>388896</wp:posOffset>
            </wp:positionV>
            <wp:extent cx="2555875" cy="2011680"/>
            <wp:effectExtent l="19050" t="0" r="0" b="0"/>
            <wp:wrapTight wrapText="bothSides">
              <wp:wrapPolygon edited="0">
                <wp:start x="-161" y="0"/>
                <wp:lineTo x="-161" y="21477"/>
                <wp:lineTo x="21573" y="21477"/>
                <wp:lineTo x="21573" y="0"/>
                <wp:lineTo x="-161" y="0"/>
              </wp:wrapPolygon>
            </wp:wrapTight>
            <wp:docPr id="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srcRect/>
                    <a:stretch>
                      <a:fillRect/>
                    </a:stretch>
                  </pic:blipFill>
                  <pic:spPr bwMode="auto">
                    <a:xfrm>
                      <a:off x="0" y="0"/>
                      <a:ext cx="2555875" cy="2011680"/>
                    </a:xfrm>
                    <a:prstGeom prst="rect">
                      <a:avLst/>
                    </a:prstGeom>
                    <a:noFill/>
                    <a:ln w="9525">
                      <a:noFill/>
                      <a:miter lim="800000"/>
                      <a:headEnd/>
                      <a:tailEnd/>
                    </a:ln>
                  </pic:spPr>
                </pic:pic>
              </a:graphicData>
            </a:graphic>
          </wp:anchor>
        </w:drawing>
      </w:r>
      <w:r w:rsidR="007810F8" w:rsidRPr="00D357CA">
        <w:rPr>
          <w:rFonts w:ascii="Times New Roman" w:hAnsi="Times New Roman" w:cs="Times New Roman"/>
          <w:noProof/>
          <w:sz w:val="24"/>
          <w:lang w:eastAsia="it-IT"/>
        </w:rPr>
        <w:drawing>
          <wp:inline distT="0" distB="0" distL="0" distR="0">
            <wp:extent cx="1228725" cy="1060450"/>
            <wp:effectExtent l="19050" t="0" r="9525" b="0"/>
            <wp:docPr id="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srcRect/>
                    <a:stretch>
                      <a:fillRect/>
                    </a:stretch>
                  </pic:blipFill>
                  <pic:spPr bwMode="auto">
                    <a:xfrm>
                      <a:off x="0" y="0"/>
                      <a:ext cx="1228725" cy="1060450"/>
                    </a:xfrm>
                    <a:prstGeom prst="rect">
                      <a:avLst/>
                    </a:prstGeom>
                    <a:noFill/>
                    <a:ln w="9525">
                      <a:noFill/>
                      <a:miter lim="800000"/>
                      <a:headEnd/>
                      <a:tailEnd/>
                    </a:ln>
                  </pic:spPr>
                </pic:pic>
              </a:graphicData>
            </a:graphic>
          </wp:inline>
        </w:drawing>
      </w:r>
      <w:r w:rsidR="007810F8" w:rsidRPr="00D357CA">
        <w:rPr>
          <w:rFonts w:ascii="Times New Roman" w:eastAsia="Times New Roman" w:hAnsi="Times New Roman" w:cs="Times New Roman"/>
          <w:sz w:val="24"/>
          <w:lang w:eastAsia="it-IT"/>
        </w:rPr>
        <w:t> </w:t>
      </w:r>
    </w:p>
    <w:p w:rsidR="007810F8" w:rsidRPr="00D357CA" w:rsidRDefault="002F765B" w:rsidP="00286E60">
      <w:pPr>
        <w:rPr>
          <w:rStyle w:val="apple-style-span"/>
          <w:rFonts w:ascii="Times New Roman" w:hAnsi="Times New Roman" w:cs="Times New Roman"/>
          <w:color w:val="000000"/>
          <w:sz w:val="24"/>
        </w:rPr>
      </w:pPr>
      <w:r>
        <w:rPr>
          <w:rStyle w:val="apple-style-span"/>
          <w:rFonts w:ascii="Times New Roman" w:hAnsi="Times New Roman" w:cs="Times New Roman"/>
          <w:color w:val="000000"/>
          <w:sz w:val="24"/>
        </w:rPr>
        <w:t xml:space="preserve">È </w:t>
      </w:r>
      <w:r w:rsidR="00BB33EF">
        <w:rPr>
          <w:rStyle w:val="apple-style-span"/>
          <w:rFonts w:ascii="Times New Roman" w:hAnsi="Times New Roman" w:cs="Times New Roman"/>
          <w:color w:val="000000"/>
          <w:sz w:val="24"/>
        </w:rPr>
        <w:t xml:space="preserve">possibile notare che l’area evidenziata con un contorno nero </w:t>
      </w:r>
      <w:r w:rsidR="000D42B3">
        <w:rPr>
          <w:rStyle w:val="apple-style-span"/>
          <w:rFonts w:ascii="Times New Roman" w:hAnsi="Times New Roman" w:cs="Times New Roman"/>
          <w:color w:val="000000"/>
          <w:sz w:val="24"/>
        </w:rPr>
        <w:t xml:space="preserve">in figura </w:t>
      </w:r>
      <w:r w:rsidR="00BB33EF">
        <w:rPr>
          <w:rStyle w:val="apple-style-span"/>
          <w:rFonts w:ascii="Times New Roman" w:hAnsi="Times New Roman" w:cs="Times New Roman"/>
          <w:color w:val="000000"/>
          <w:sz w:val="24"/>
        </w:rPr>
        <w:t xml:space="preserve">costituisce </w:t>
      </w:r>
      <w:r w:rsidR="000D42B3">
        <w:rPr>
          <w:rStyle w:val="apple-style-span"/>
          <w:rFonts w:ascii="Times New Roman" w:hAnsi="Times New Roman" w:cs="Times New Roman"/>
          <w:color w:val="000000"/>
          <w:sz w:val="24"/>
        </w:rPr>
        <w:t>una certezza per il giocatore blu di arrivare al bordo corrispondente. Infatti t</w:t>
      </w:r>
      <w:r w:rsidR="007810F8" w:rsidRPr="00D357CA">
        <w:rPr>
          <w:rStyle w:val="apple-style-span"/>
          <w:rFonts w:ascii="Times New Roman" w:hAnsi="Times New Roman" w:cs="Times New Roman"/>
          <w:color w:val="000000"/>
          <w:sz w:val="24"/>
        </w:rPr>
        <w:t>utte le possibili mosse del rosso hanno una risposta che assicura il collegamento per mezzo di uno o più ponti</w:t>
      </w:r>
      <w:r>
        <w:rPr>
          <w:rStyle w:val="apple-style-span"/>
          <w:rFonts w:ascii="Times New Roman" w:hAnsi="Times New Roman" w:cs="Times New Roman"/>
          <w:color w:val="000000"/>
          <w:sz w:val="24"/>
        </w:rPr>
        <w:t>.</w:t>
      </w:r>
    </w:p>
    <w:p w:rsidR="007810F8" w:rsidRDefault="000D42B3" w:rsidP="00286E60">
      <w:pPr>
        <w:rPr>
          <w:rStyle w:val="apple-style-span"/>
          <w:rFonts w:ascii="Times New Roman" w:hAnsi="Times New Roman" w:cs="Times New Roman"/>
          <w:color w:val="000000"/>
          <w:sz w:val="24"/>
        </w:rPr>
      </w:pPr>
      <w:r>
        <w:rPr>
          <w:rStyle w:val="apple-style-span"/>
          <w:rFonts w:ascii="Times New Roman" w:hAnsi="Times New Roman" w:cs="Times New Roman"/>
          <w:color w:val="000000"/>
          <w:sz w:val="24"/>
        </w:rPr>
        <w:t xml:space="preserve"> </w:t>
      </w:r>
      <w:r w:rsidR="002F765B">
        <w:rPr>
          <w:rStyle w:val="apple-style-span"/>
          <w:rFonts w:ascii="Times New Roman" w:hAnsi="Times New Roman" w:cs="Times New Roman"/>
          <w:color w:val="000000"/>
          <w:sz w:val="24"/>
        </w:rPr>
        <w:t xml:space="preserve">È </w:t>
      </w:r>
      <w:r>
        <w:rPr>
          <w:rStyle w:val="apple-style-span"/>
          <w:rFonts w:ascii="Times New Roman" w:hAnsi="Times New Roman" w:cs="Times New Roman"/>
          <w:color w:val="000000"/>
          <w:sz w:val="24"/>
        </w:rPr>
        <w:t>interessante far trovare tutti i possibili collegamenti agli allievi e far capire che qualsiasi giocata fa il rosso, il giocatore ha sempre la possibilità di giungere al bordo.</w:t>
      </w:r>
    </w:p>
    <w:p w:rsidR="000D42B3" w:rsidRPr="00D357CA" w:rsidRDefault="000D42B3" w:rsidP="00286E60">
      <w:pPr>
        <w:rPr>
          <w:rStyle w:val="apple-style-span"/>
          <w:rFonts w:ascii="Times New Roman" w:hAnsi="Times New Roman" w:cs="Times New Roman"/>
          <w:color w:val="000000"/>
          <w:sz w:val="24"/>
        </w:rPr>
      </w:pPr>
    </w:p>
    <w:p w:rsidR="007810F8" w:rsidRDefault="007810F8" w:rsidP="00286E60">
      <w:pPr>
        <w:rPr>
          <w:rFonts w:ascii="Times New Roman" w:eastAsia="Times New Roman" w:hAnsi="Times New Roman" w:cs="Times New Roman"/>
          <w:sz w:val="24"/>
          <w:lang w:eastAsia="it-IT"/>
        </w:rPr>
      </w:pPr>
    </w:p>
    <w:p w:rsidR="000D42B3" w:rsidRDefault="000D42B3" w:rsidP="00286E60">
      <w:pPr>
        <w:rPr>
          <w:rFonts w:ascii="Times New Roman" w:eastAsia="Times New Roman" w:hAnsi="Times New Roman" w:cs="Times New Roman"/>
          <w:sz w:val="24"/>
          <w:lang w:eastAsia="it-IT"/>
        </w:rPr>
      </w:pPr>
    </w:p>
    <w:p w:rsidR="000D42B3" w:rsidRDefault="000D42B3" w:rsidP="00286E60">
      <w:pPr>
        <w:rPr>
          <w:rFonts w:ascii="Times New Roman" w:eastAsia="Times New Roman" w:hAnsi="Times New Roman" w:cs="Times New Roman"/>
          <w:sz w:val="24"/>
          <w:lang w:eastAsia="it-IT"/>
        </w:rPr>
      </w:pPr>
      <w:r>
        <w:rPr>
          <w:rFonts w:ascii="Times New Roman" w:eastAsia="Times New Roman" w:hAnsi="Times New Roman" w:cs="Times New Roman"/>
          <w:sz w:val="24"/>
          <w:lang w:eastAsia="it-IT"/>
        </w:rPr>
        <w:t>In modo analogo per le seguenti due configurazioni:</w:t>
      </w:r>
    </w:p>
    <w:p w:rsidR="000D42B3" w:rsidRDefault="000D42B3" w:rsidP="00286E60">
      <w:pPr>
        <w:rPr>
          <w:rFonts w:ascii="Times New Roman" w:eastAsia="Times New Roman" w:hAnsi="Times New Roman" w:cs="Times New Roman"/>
          <w:sz w:val="24"/>
          <w:lang w:eastAsia="it-IT"/>
        </w:rPr>
      </w:pPr>
    </w:p>
    <w:p w:rsidR="000D42B3" w:rsidRDefault="000D42B3" w:rsidP="00286E60">
      <w:pPr>
        <w:rPr>
          <w:rFonts w:ascii="Times New Roman" w:eastAsia="Times New Roman" w:hAnsi="Times New Roman" w:cs="Times New Roman"/>
          <w:sz w:val="24"/>
          <w:lang w:eastAsia="it-IT"/>
        </w:rPr>
      </w:pPr>
      <w:r>
        <w:rPr>
          <w:rFonts w:ascii="Times New Roman" w:eastAsia="Times New Roman" w:hAnsi="Times New Roman" w:cs="Times New Roman"/>
          <w:noProof/>
          <w:sz w:val="24"/>
          <w:lang w:eastAsia="it-IT"/>
        </w:rPr>
        <w:drawing>
          <wp:inline distT="0" distB="0" distL="0" distR="0">
            <wp:extent cx="1356207" cy="1204136"/>
            <wp:effectExtent l="19050" t="0" r="0" b="0"/>
            <wp:docPr id="18"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srcRect/>
                    <a:stretch>
                      <a:fillRect/>
                    </a:stretch>
                  </pic:blipFill>
                  <pic:spPr bwMode="auto">
                    <a:xfrm>
                      <a:off x="0" y="0"/>
                      <a:ext cx="1356735" cy="1204604"/>
                    </a:xfrm>
                    <a:prstGeom prst="rect">
                      <a:avLst/>
                    </a:prstGeom>
                    <a:noFill/>
                    <a:ln w="9525">
                      <a:noFill/>
                      <a:miter lim="800000"/>
                      <a:headEnd/>
                      <a:tailEnd/>
                    </a:ln>
                  </pic:spPr>
                </pic:pic>
              </a:graphicData>
            </a:graphic>
          </wp:inline>
        </w:drawing>
      </w:r>
      <w:r w:rsidRPr="000D42B3">
        <w:rPr>
          <w:rFonts w:ascii="Times New Roman" w:eastAsia="Times New Roman" w:hAnsi="Times New Roman" w:cs="Times New Roman"/>
          <w:sz w:val="24"/>
          <w:lang w:eastAsia="it-IT"/>
        </w:rPr>
        <w:t xml:space="preserve"> </w:t>
      </w:r>
      <w:r>
        <w:rPr>
          <w:rFonts w:ascii="Times New Roman" w:eastAsia="Times New Roman" w:hAnsi="Times New Roman" w:cs="Times New Roman"/>
          <w:noProof/>
          <w:sz w:val="24"/>
          <w:lang w:eastAsia="it-IT"/>
        </w:rPr>
        <w:t xml:space="preserve">         </w:t>
      </w:r>
      <w:r>
        <w:rPr>
          <w:rFonts w:ascii="Times New Roman" w:eastAsia="Times New Roman" w:hAnsi="Times New Roman" w:cs="Times New Roman"/>
          <w:noProof/>
          <w:sz w:val="24"/>
          <w:lang w:eastAsia="it-IT"/>
        </w:rPr>
        <w:drawing>
          <wp:inline distT="0" distB="0" distL="0" distR="0">
            <wp:extent cx="1728024" cy="921715"/>
            <wp:effectExtent l="19050" t="0" r="5526" b="0"/>
            <wp:docPr id="19"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cstate="print"/>
                    <a:srcRect/>
                    <a:stretch>
                      <a:fillRect/>
                    </a:stretch>
                  </pic:blipFill>
                  <pic:spPr bwMode="auto">
                    <a:xfrm>
                      <a:off x="0" y="0"/>
                      <a:ext cx="1727908" cy="921653"/>
                    </a:xfrm>
                    <a:prstGeom prst="rect">
                      <a:avLst/>
                    </a:prstGeom>
                    <a:noFill/>
                    <a:ln w="9525">
                      <a:noFill/>
                      <a:miter lim="800000"/>
                      <a:headEnd/>
                      <a:tailEnd/>
                    </a:ln>
                  </pic:spPr>
                </pic:pic>
              </a:graphicData>
            </a:graphic>
          </wp:inline>
        </w:drawing>
      </w:r>
    </w:p>
    <w:p w:rsidR="000D42B3" w:rsidRDefault="000D42B3" w:rsidP="00286E60">
      <w:pPr>
        <w:rPr>
          <w:rFonts w:ascii="Times New Roman" w:eastAsia="Times New Roman" w:hAnsi="Times New Roman" w:cs="Times New Roman"/>
          <w:sz w:val="24"/>
          <w:lang w:eastAsia="it-IT"/>
        </w:rPr>
      </w:pPr>
    </w:p>
    <w:p w:rsidR="000D42B3" w:rsidRPr="00D357CA" w:rsidRDefault="000D42B3" w:rsidP="00286E60">
      <w:pPr>
        <w:rPr>
          <w:rFonts w:ascii="Times New Roman" w:eastAsia="Times New Roman" w:hAnsi="Times New Roman" w:cs="Times New Roman"/>
          <w:sz w:val="24"/>
          <w:lang w:eastAsia="it-IT"/>
        </w:rPr>
      </w:pPr>
    </w:p>
    <w:p w:rsidR="007810F8" w:rsidRPr="00D357CA" w:rsidRDefault="000D42B3" w:rsidP="00286E60">
      <w:pPr>
        <w:rPr>
          <w:rFonts w:ascii="Times New Roman" w:eastAsia="Times New Roman" w:hAnsi="Times New Roman" w:cs="Times New Roman"/>
          <w:sz w:val="24"/>
          <w:lang w:eastAsia="it-IT"/>
        </w:rPr>
      </w:pPr>
      <w:r>
        <w:rPr>
          <w:rFonts w:ascii="Times New Roman" w:eastAsia="Times New Roman" w:hAnsi="Times New Roman" w:cs="Times New Roman"/>
          <w:b/>
          <w:bCs/>
          <w:sz w:val="24"/>
          <w:lang w:eastAsia="it-IT"/>
        </w:rPr>
        <w:t>I</w:t>
      </w:r>
      <w:r w:rsidR="007810F8" w:rsidRPr="00D357CA">
        <w:rPr>
          <w:rFonts w:ascii="Times New Roman" w:eastAsia="Times New Roman" w:hAnsi="Times New Roman" w:cs="Times New Roman"/>
          <w:b/>
          <w:bCs/>
          <w:sz w:val="24"/>
          <w:lang w:eastAsia="it-IT"/>
        </w:rPr>
        <w:t>l muro</w:t>
      </w:r>
    </w:p>
    <w:p w:rsidR="007810F8" w:rsidRPr="00D357CA" w:rsidRDefault="007810F8" w:rsidP="00286E60">
      <w:pPr>
        <w:rPr>
          <w:rFonts w:ascii="Times New Roman" w:eastAsia="Times New Roman" w:hAnsi="Times New Roman" w:cs="Times New Roman"/>
          <w:sz w:val="24"/>
          <w:lang w:eastAsia="it-IT"/>
        </w:rPr>
      </w:pPr>
      <w:r w:rsidRPr="00D357CA">
        <w:rPr>
          <w:rFonts w:ascii="Times New Roman" w:eastAsia="Times New Roman" w:hAnsi="Times New Roman" w:cs="Times New Roman"/>
          <w:sz w:val="24"/>
          <w:lang w:eastAsia="it-IT"/>
        </w:rPr>
        <w:t>Il muro (detto anche scala o “</w:t>
      </w:r>
      <w:proofErr w:type="spellStart"/>
      <w:r w:rsidRPr="00D357CA">
        <w:rPr>
          <w:rFonts w:ascii="Times New Roman" w:eastAsia="Times New Roman" w:hAnsi="Times New Roman" w:cs="Times New Roman"/>
          <w:i/>
          <w:iCs/>
          <w:sz w:val="24"/>
          <w:lang w:eastAsia="it-IT"/>
        </w:rPr>
        <w:t>ladder</w:t>
      </w:r>
      <w:proofErr w:type="spellEnd"/>
      <w:r w:rsidRPr="00D357CA">
        <w:rPr>
          <w:rFonts w:ascii="Times New Roman" w:eastAsia="Times New Roman" w:hAnsi="Times New Roman" w:cs="Times New Roman"/>
          <w:sz w:val="24"/>
          <w:lang w:eastAsia="it-IT"/>
        </w:rPr>
        <w:t>” secondo la nomenclatura inglese) é una configurazione di pedine che si presenta spesso nel gioco. Conoscere lo sviluppo di un muro permette di fare mosse che mostrano la loro pericolosità solo molti turni dopo. Il muro si crea quando uno dei due giocatori sta per connettersi a uno dei due lati e l’avversario é costretto a giocare una fila di pedine connesse per bloccarlo. L’esempio della fig</w:t>
      </w:r>
      <w:r w:rsidR="00616BF0">
        <w:rPr>
          <w:rFonts w:ascii="Times New Roman" w:eastAsia="Times New Roman" w:hAnsi="Times New Roman" w:cs="Times New Roman"/>
          <w:sz w:val="24"/>
          <w:lang w:eastAsia="it-IT"/>
        </w:rPr>
        <w:t>ura sotto chiarisce il concetto</w:t>
      </w:r>
      <w:r w:rsidRPr="00D357CA">
        <w:rPr>
          <w:rFonts w:ascii="Times New Roman" w:eastAsia="Times New Roman" w:hAnsi="Times New Roman" w:cs="Times New Roman"/>
          <w:sz w:val="24"/>
          <w:lang w:eastAsia="it-IT"/>
        </w:rPr>
        <w:t>: dalla posizione in alto a sinistra il blu può forzare la creazione di un muro orizzontale.</w:t>
      </w:r>
    </w:p>
    <w:p w:rsidR="007810F8" w:rsidRPr="00D357CA" w:rsidRDefault="007810F8" w:rsidP="00286E60">
      <w:pPr>
        <w:rPr>
          <w:rFonts w:ascii="Times New Roman" w:eastAsia="Times New Roman" w:hAnsi="Times New Roman" w:cs="Times New Roman"/>
          <w:sz w:val="24"/>
          <w:lang w:eastAsia="it-IT"/>
        </w:rPr>
      </w:pPr>
      <w:r w:rsidRPr="00D357CA">
        <w:rPr>
          <w:rFonts w:ascii="Times New Roman" w:eastAsia="Times New Roman" w:hAnsi="Times New Roman" w:cs="Times New Roman"/>
          <w:sz w:val="24"/>
          <w:lang w:eastAsia="it-IT"/>
        </w:rPr>
        <w:t> </w:t>
      </w:r>
    </w:p>
    <w:p w:rsidR="007810F8" w:rsidRPr="00D357CA" w:rsidRDefault="007810F8" w:rsidP="00286E60">
      <w:pPr>
        <w:rPr>
          <w:rFonts w:ascii="Times New Roman" w:eastAsia="Times New Roman" w:hAnsi="Times New Roman" w:cs="Times New Roman"/>
          <w:sz w:val="24"/>
          <w:lang w:eastAsia="it-IT"/>
        </w:rPr>
      </w:pPr>
      <w:r w:rsidRPr="00D357CA">
        <w:rPr>
          <w:rFonts w:ascii="Times New Roman" w:eastAsia="Times New Roman" w:hAnsi="Times New Roman" w:cs="Times New Roman"/>
          <w:noProof/>
          <w:sz w:val="24"/>
          <w:lang w:eastAsia="it-IT"/>
        </w:rPr>
        <w:drawing>
          <wp:anchor distT="47625" distB="47625" distL="47625" distR="47625" simplePos="0" relativeHeight="251734016" behindDoc="0" locked="0" layoutInCell="1" allowOverlap="0">
            <wp:simplePos x="0" y="0"/>
            <wp:positionH relativeFrom="column">
              <wp:align>left</wp:align>
            </wp:positionH>
            <wp:positionV relativeFrom="line">
              <wp:posOffset>-635</wp:posOffset>
            </wp:positionV>
            <wp:extent cx="6527800" cy="1115060"/>
            <wp:effectExtent l="19050" t="0" r="6350" b="0"/>
            <wp:wrapSquare wrapText="bothSides"/>
            <wp:docPr id="16" name="Immagine 3" descr="http://www.pergioco.net/Giochi/Abstrakta/Hex/Hex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http://www.pergioco.net/Giochi/Abstrakta/Hex/Hex12.jpg"/>
                    <pic:cNvPicPr>
                      <a:picLocks noChangeAspect="1" noChangeArrowheads="1"/>
                    </pic:cNvPicPr>
                  </pic:nvPicPr>
                  <pic:blipFill>
                    <a:blip r:embed="rId21" cstate="print"/>
                    <a:srcRect/>
                    <a:stretch>
                      <a:fillRect/>
                    </a:stretch>
                  </pic:blipFill>
                  <pic:spPr bwMode="auto">
                    <a:xfrm>
                      <a:off x="0" y="0"/>
                      <a:ext cx="6527800" cy="1115060"/>
                    </a:xfrm>
                    <a:prstGeom prst="rect">
                      <a:avLst/>
                    </a:prstGeom>
                    <a:noFill/>
                    <a:ln w="9525">
                      <a:noFill/>
                      <a:miter lim="800000"/>
                      <a:headEnd/>
                      <a:tailEnd/>
                    </a:ln>
                  </pic:spPr>
                </pic:pic>
              </a:graphicData>
            </a:graphic>
          </wp:anchor>
        </w:drawing>
      </w:r>
      <w:r w:rsidRPr="00D357CA">
        <w:rPr>
          <w:rFonts w:ascii="Times New Roman" w:eastAsia="Times New Roman" w:hAnsi="Times New Roman" w:cs="Times New Roman"/>
          <w:sz w:val="24"/>
          <w:lang w:eastAsia="it-IT"/>
        </w:rPr>
        <w:t>Una tipica situazione di muro. Il giocatore blu continua a minacciare di connettersi, e il giocatore rosso deve rispondere alla minaccia, formando un muro orizzontale.</w:t>
      </w:r>
    </w:p>
    <w:p w:rsidR="00616BF0" w:rsidRDefault="007810F8" w:rsidP="00286E60">
      <w:pPr>
        <w:rPr>
          <w:rFonts w:ascii="Times New Roman" w:eastAsia="Times New Roman" w:hAnsi="Times New Roman" w:cs="Times New Roman"/>
          <w:sz w:val="24"/>
          <w:lang w:eastAsia="it-IT"/>
        </w:rPr>
      </w:pPr>
      <w:r w:rsidRPr="00D357CA">
        <w:rPr>
          <w:rFonts w:ascii="Times New Roman" w:eastAsia="Times New Roman" w:hAnsi="Times New Roman" w:cs="Times New Roman"/>
          <w:sz w:val="24"/>
          <w:lang w:eastAsia="it-IT"/>
        </w:rPr>
        <w:t>Inizialmente può sembrare che il muro sia svantaggioso per il giocatore blu. Nella posizione diagrammata nella figura sotto, infatti, egli non ha fatto alcun progresso rispetto alla situazione iniziale (</w:t>
      </w:r>
      <w:r w:rsidR="00C46302">
        <w:rPr>
          <w:rFonts w:ascii="Times New Roman" w:eastAsia="Times New Roman" w:hAnsi="Times New Roman" w:cs="Times New Roman"/>
          <w:sz w:val="24"/>
          <w:lang w:eastAsia="it-IT"/>
        </w:rPr>
        <w:t>è</w:t>
      </w:r>
      <w:r w:rsidRPr="00D357CA">
        <w:rPr>
          <w:rFonts w:ascii="Times New Roman" w:eastAsia="Times New Roman" w:hAnsi="Times New Roman" w:cs="Times New Roman"/>
          <w:sz w:val="24"/>
          <w:lang w:eastAsia="it-IT"/>
        </w:rPr>
        <w:t xml:space="preserve"> ancora ad una casella di distanza dal bordo), mentre il rosso sta costruendo una connessione orizzontale vincente. </w:t>
      </w:r>
    </w:p>
    <w:p w:rsidR="00616BF0" w:rsidRDefault="00616BF0" w:rsidP="00286E60">
      <w:pPr>
        <w:rPr>
          <w:rFonts w:ascii="Times New Roman" w:eastAsia="Times New Roman" w:hAnsi="Times New Roman" w:cs="Times New Roman"/>
          <w:sz w:val="24"/>
          <w:lang w:eastAsia="it-IT"/>
        </w:rPr>
      </w:pPr>
      <w:r>
        <w:rPr>
          <w:rFonts w:ascii="Times New Roman" w:eastAsia="Times New Roman" w:hAnsi="Times New Roman" w:cs="Times New Roman"/>
          <w:noProof/>
          <w:sz w:val="24"/>
          <w:lang w:eastAsia="it-IT"/>
        </w:rPr>
        <w:drawing>
          <wp:anchor distT="47625" distB="47625" distL="47625" distR="47625" simplePos="0" relativeHeight="251735040" behindDoc="0" locked="0" layoutInCell="1" allowOverlap="0">
            <wp:simplePos x="0" y="0"/>
            <wp:positionH relativeFrom="column">
              <wp:posOffset>-182245</wp:posOffset>
            </wp:positionH>
            <wp:positionV relativeFrom="line">
              <wp:posOffset>132080</wp:posOffset>
            </wp:positionV>
            <wp:extent cx="2643505" cy="943610"/>
            <wp:effectExtent l="19050" t="0" r="4445" b="0"/>
            <wp:wrapSquare wrapText="bothSides"/>
            <wp:docPr id="17" name="Immagine 4" descr="http://www.pergioco.net/Giochi/Abstrakta/Hex/Hex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http://www.pergioco.net/Giochi/Abstrakta/Hex/Hex13.jpg"/>
                    <pic:cNvPicPr>
                      <a:picLocks noChangeAspect="1" noChangeArrowheads="1"/>
                    </pic:cNvPicPr>
                  </pic:nvPicPr>
                  <pic:blipFill>
                    <a:blip r:embed="rId22" cstate="print"/>
                    <a:srcRect/>
                    <a:stretch>
                      <a:fillRect/>
                    </a:stretch>
                  </pic:blipFill>
                  <pic:spPr bwMode="auto">
                    <a:xfrm>
                      <a:off x="0" y="0"/>
                      <a:ext cx="2643505" cy="943610"/>
                    </a:xfrm>
                    <a:prstGeom prst="rect">
                      <a:avLst/>
                    </a:prstGeom>
                    <a:noFill/>
                    <a:ln w="9525">
                      <a:noFill/>
                      <a:miter lim="800000"/>
                      <a:headEnd/>
                      <a:tailEnd/>
                    </a:ln>
                  </pic:spPr>
                </pic:pic>
              </a:graphicData>
            </a:graphic>
          </wp:anchor>
        </w:drawing>
      </w:r>
    </w:p>
    <w:p w:rsidR="00616BF0" w:rsidRDefault="00616BF0" w:rsidP="00286E60">
      <w:pPr>
        <w:rPr>
          <w:rFonts w:ascii="Times New Roman" w:eastAsia="Times New Roman" w:hAnsi="Times New Roman" w:cs="Times New Roman"/>
          <w:sz w:val="24"/>
          <w:lang w:eastAsia="it-IT"/>
        </w:rPr>
      </w:pPr>
    </w:p>
    <w:p w:rsidR="00616BF0" w:rsidRDefault="00616BF0" w:rsidP="00286E60">
      <w:pPr>
        <w:rPr>
          <w:rFonts w:ascii="Times New Roman" w:eastAsia="Times New Roman" w:hAnsi="Times New Roman" w:cs="Times New Roman"/>
          <w:sz w:val="24"/>
          <w:lang w:eastAsia="it-IT"/>
        </w:rPr>
      </w:pPr>
    </w:p>
    <w:p w:rsidR="00616BF0" w:rsidRDefault="00616BF0" w:rsidP="00286E60">
      <w:pPr>
        <w:rPr>
          <w:rFonts w:ascii="Times New Roman" w:eastAsia="Times New Roman" w:hAnsi="Times New Roman" w:cs="Times New Roman"/>
          <w:sz w:val="24"/>
          <w:lang w:eastAsia="it-IT"/>
        </w:rPr>
      </w:pPr>
    </w:p>
    <w:p w:rsidR="00616BF0" w:rsidRDefault="00616BF0" w:rsidP="00286E60">
      <w:pPr>
        <w:rPr>
          <w:rFonts w:ascii="Times New Roman" w:eastAsia="Times New Roman" w:hAnsi="Times New Roman" w:cs="Times New Roman"/>
          <w:sz w:val="24"/>
          <w:lang w:eastAsia="it-IT"/>
        </w:rPr>
      </w:pPr>
    </w:p>
    <w:p w:rsidR="00616BF0" w:rsidRDefault="00616BF0" w:rsidP="00286E60">
      <w:pPr>
        <w:rPr>
          <w:rFonts w:ascii="Times New Roman" w:eastAsia="Times New Roman" w:hAnsi="Times New Roman" w:cs="Times New Roman"/>
          <w:sz w:val="24"/>
          <w:lang w:eastAsia="it-IT"/>
        </w:rPr>
      </w:pPr>
    </w:p>
    <w:p w:rsidR="00616BF0" w:rsidRDefault="00616BF0" w:rsidP="00286E60">
      <w:pPr>
        <w:rPr>
          <w:rFonts w:ascii="Times New Roman" w:eastAsia="Times New Roman" w:hAnsi="Times New Roman" w:cs="Times New Roman"/>
          <w:sz w:val="24"/>
          <w:lang w:eastAsia="it-IT"/>
        </w:rPr>
      </w:pPr>
    </w:p>
    <w:p w:rsidR="007810F8" w:rsidRPr="00D357CA" w:rsidRDefault="007810F8" w:rsidP="00286E60">
      <w:pPr>
        <w:rPr>
          <w:rFonts w:ascii="Times New Roman" w:eastAsia="Times New Roman" w:hAnsi="Times New Roman" w:cs="Times New Roman"/>
          <w:sz w:val="24"/>
          <w:lang w:eastAsia="it-IT"/>
        </w:rPr>
      </w:pPr>
      <w:r w:rsidRPr="00D357CA">
        <w:rPr>
          <w:rFonts w:ascii="Times New Roman" w:eastAsia="Times New Roman" w:hAnsi="Times New Roman" w:cs="Times New Roman"/>
          <w:sz w:val="24"/>
          <w:lang w:eastAsia="it-IT"/>
        </w:rPr>
        <w:t>La conoscenza dello sviluppo del muro, però, permette di giocare pedine di “appoggio” strategiche</w:t>
      </w:r>
      <w:r w:rsidR="00616BF0">
        <w:rPr>
          <w:rFonts w:ascii="Times New Roman" w:eastAsia="Times New Roman" w:hAnsi="Times New Roman" w:cs="Times New Roman"/>
          <w:sz w:val="24"/>
          <w:lang w:eastAsia="it-IT"/>
        </w:rPr>
        <w:t>, come quella in L9</w:t>
      </w:r>
      <w:r w:rsidRPr="00D357CA">
        <w:rPr>
          <w:rFonts w:ascii="Times New Roman" w:eastAsia="Times New Roman" w:hAnsi="Times New Roman" w:cs="Times New Roman"/>
          <w:sz w:val="24"/>
          <w:lang w:eastAsia="it-IT"/>
        </w:rPr>
        <w:t>.</w:t>
      </w:r>
    </w:p>
    <w:p w:rsidR="007810F8" w:rsidRPr="00D357CA" w:rsidRDefault="007810F8" w:rsidP="00286E60">
      <w:pPr>
        <w:keepNext/>
        <w:rPr>
          <w:rFonts w:ascii="Times New Roman" w:eastAsia="Times New Roman" w:hAnsi="Times New Roman" w:cs="Times New Roman"/>
          <w:sz w:val="24"/>
          <w:lang w:eastAsia="it-IT"/>
        </w:rPr>
      </w:pPr>
      <w:r w:rsidRPr="00D357CA">
        <w:rPr>
          <w:rFonts w:ascii="Times New Roman" w:eastAsia="Times New Roman" w:hAnsi="Times New Roman" w:cs="Times New Roman"/>
          <w:sz w:val="24"/>
          <w:lang w:eastAsia="it-IT"/>
        </w:rPr>
        <w:t> </w:t>
      </w:r>
    </w:p>
    <w:p w:rsidR="007810F8" w:rsidRPr="00D357CA" w:rsidRDefault="00616BF0" w:rsidP="00286E60">
      <w:pPr>
        <w:rPr>
          <w:rFonts w:ascii="Times New Roman" w:eastAsia="Times New Roman" w:hAnsi="Times New Roman" w:cs="Times New Roman"/>
          <w:sz w:val="24"/>
          <w:lang w:eastAsia="it-IT"/>
        </w:rPr>
      </w:pPr>
      <w:r>
        <w:rPr>
          <w:noProof/>
          <w:lang w:eastAsia="it-IT"/>
        </w:rPr>
        <w:drawing>
          <wp:inline distT="0" distB="0" distL="0" distR="0">
            <wp:extent cx="3040200" cy="1177747"/>
            <wp:effectExtent l="19050" t="0" r="7800" b="0"/>
            <wp:docPr id="21" name="Immagine 10" descr="http://www.pergioco.net/Giochi/Abstrakta/Hex/Hex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pergioco.net/Giochi/Abstrakta/Hex/Hex15.jpg"/>
                    <pic:cNvPicPr>
                      <a:picLocks noChangeAspect="1" noChangeArrowheads="1"/>
                    </pic:cNvPicPr>
                  </pic:nvPicPr>
                  <pic:blipFill>
                    <a:blip r:embed="rId23" cstate="print"/>
                    <a:srcRect/>
                    <a:stretch>
                      <a:fillRect/>
                    </a:stretch>
                  </pic:blipFill>
                  <pic:spPr bwMode="auto">
                    <a:xfrm>
                      <a:off x="0" y="0"/>
                      <a:ext cx="3040608" cy="1177905"/>
                    </a:xfrm>
                    <a:prstGeom prst="rect">
                      <a:avLst/>
                    </a:prstGeom>
                    <a:noFill/>
                    <a:ln w="9525">
                      <a:noFill/>
                      <a:miter lim="800000"/>
                      <a:headEnd/>
                      <a:tailEnd/>
                    </a:ln>
                  </pic:spPr>
                </pic:pic>
              </a:graphicData>
            </a:graphic>
          </wp:inline>
        </w:drawing>
      </w:r>
    </w:p>
    <w:p w:rsidR="007810F8" w:rsidRPr="00D357CA" w:rsidRDefault="007810F8" w:rsidP="00286E60">
      <w:pPr>
        <w:rPr>
          <w:rFonts w:ascii="Times New Roman" w:eastAsia="Times New Roman" w:hAnsi="Times New Roman" w:cs="Times New Roman"/>
          <w:sz w:val="24"/>
          <w:lang w:eastAsia="it-IT"/>
        </w:rPr>
      </w:pPr>
      <w:r w:rsidRPr="00D357CA">
        <w:rPr>
          <w:rFonts w:ascii="Times New Roman" w:eastAsia="Times New Roman" w:hAnsi="Times New Roman" w:cs="Times New Roman"/>
          <w:sz w:val="24"/>
          <w:lang w:eastAsia="it-IT"/>
        </w:rPr>
        <w:t> </w:t>
      </w:r>
    </w:p>
    <w:p w:rsidR="00616BF0" w:rsidRDefault="00616BF0" w:rsidP="00286E60">
      <w:pPr>
        <w:rPr>
          <w:rFonts w:ascii="Times New Roman" w:eastAsia="Times New Roman" w:hAnsi="Times New Roman" w:cs="Times New Roman"/>
          <w:sz w:val="24"/>
          <w:lang w:eastAsia="it-IT"/>
        </w:rPr>
      </w:pPr>
    </w:p>
    <w:p w:rsidR="0034753B" w:rsidRPr="00D357CA" w:rsidRDefault="0034753B" w:rsidP="00286E60">
      <w:pPr>
        <w:rPr>
          <w:rFonts w:ascii="Times New Roman" w:eastAsia="Times New Roman" w:hAnsi="Times New Roman" w:cs="Times New Roman"/>
          <w:sz w:val="24"/>
          <w:lang w:eastAsia="it-IT"/>
        </w:rPr>
      </w:pPr>
      <w:r w:rsidRPr="00D357CA">
        <w:rPr>
          <w:rFonts w:ascii="Times New Roman" w:eastAsia="Times New Roman" w:hAnsi="Times New Roman" w:cs="Times New Roman"/>
          <w:sz w:val="24"/>
          <w:lang w:eastAsia="it-IT"/>
        </w:rPr>
        <w:lastRenderedPageBreak/>
        <w:t>Un</w:t>
      </w:r>
      <w:r w:rsidR="00616BF0">
        <w:rPr>
          <w:rFonts w:ascii="Times New Roman" w:eastAsia="Times New Roman" w:hAnsi="Times New Roman" w:cs="Times New Roman"/>
          <w:sz w:val="24"/>
          <w:lang w:eastAsia="it-IT"/>
        </w:rPr>
        <w:t>’altra considerazione che può emergere dagli allievi dopo aver giocato varie partite è quella che conviene</w:t>
      </w:r>
      <w:r w:rsidRPr="00D357CA">
        <w:rPr>
          <w:rFonts w:ascii="Times New Roman" w:eastAsia="Times New Roman" w:hAnsi="Times New Roman" w:cs="Times New Roman"/>
          <w:sz w:val="24"/>
          <w:lang w:eastAsia="it-IT"/>
        </w:rPr>
        <w:t xml:space="preserve"> cambiare zona del tavoliere quando le cose vanno male. Man mano che si aggiungono pedine la situazione locale si semplifica. Se si pensa che l’avversario abbia modo di forzare una connessione in una zona, non conviene giocare lì fino a che la connessione si materializzi. </w:t>
      </w:r>
      <w:r w:rsidR="002F765B">
        <w:rPr>
          <w:rFonts w:ascii="Times New Roman" w:eastAsia="Times New Roman" w:hAnsi="Times New Roman" w:cs="Times New Roman"/>
          <w:sz w:val="24"/>
          <w:lang w:eastAsia="it-IT"/>
        </w:rPr>
        <w:t xml:space="preserve">È </w:t>
      </w:r>
      <w:r w:rsidRPr="00D357CA">
        <w:rPr>
          <w:rFonts w:ascii="Times New Roman" w:eastAsia="Times New Roman" w:hAnsi="Times New Roman" w:cs="Times New Roman"/>
          <w:sz w:val="24"/>
          <w:lang w:eastAsia="it-IT"/>
        </w:rPr>
        <w:t xml:space="preserve"> più efficace cambiare regione e lasciare la situazione in sospeso: si lasciano all’avversario più possibilità di commettere un errore. Inoltre spesso regioni apparentemente distanti del tavoliere si trovano a interagire per via dei muri o </w:t>
      </w:r>
      <w:r w:rsidR="00616BF0">
        <w:rPr>
          <w:rFonts w:ascii="Times New Roman" w:eastAsia="Times New Roman" w:hAnsi="Times New Roman" w:cs="Times New Roman"/>
          <w:sz w:val="24"/>
          <w:lang w:eastAsia="it-IT"/>
        </w:rPr>
        <w:t>di altri “</w:t>
      </w:r>
      <w:proofErr w:type="spellStart"/>
      <w:r w:rsidR="00616BF0">
        <w:rPr>
          <w:rFonts w:ascii="Times New Roman" w:eastAsia="Times New Roman" w:hAnsi="Times New Roman" w:cs="Times New Roman"/>
          <w:sz w:val="24"/>
          <w:lang w:eastAsia="it-IT"/>
        </w:rPr>
        <w:t>t</w:t>
      </w:r>
      <w:r w:rsidR="002F765B">
        <w:rPr>
          <w:rFonts w:ascii="Times New Roman" w:eastAsia="Times New Roman" w:hAnsi="Times New Roman" w:cs="Times New Roman"/>
          <w:sz w:val="24"/>
          <w:lang w:eastAsia="it-IT"/>
        </w:rPr>
        <w:t>e</w:t>
      </w:r>
      <w:r w:rsidR="00616BF0">
        <w:rPr>
          <w:rFonts w:ascii="Times New Roman" w:eastAsia="Times New Roman" w:hAnsi="Times New Roman" w:cs="Times New Roman"/>
          <w:sz w:val="24"/>
          <w:lang w:eastAsia="it-IT"/>
        </w:rPr>
        <w:t>mplate</w:t>
      </w:r>
      <w:proofErr w:type="spellEnd"/>
      <w:r w:rsidR="00616BF0">
        <w:rPr>
          <w:rFonts w:ascii="Times New Roman" w:eastAsia="Times New Roman" w:hAnsi="Times New Roman" w:cs="Times New Roman"/>
          <w:sz w:val="24"/>
          <w:lang w:eastAsia="it-IT"/>
        </w:rPr>
        <w:t>” prima descritti</w:t>
      </w:r>
      <w:r w:rsidRPr="00D357CA">
        <w:rPr>
          <w:rFonts w:ascii="Times New Roman" w:eastAsia="Times New Roman" w:hAnsi="Times New Roman" w:cs="Times New Roman"/>
          <w:sz w:val="24"/>
          <w:lang w:eastAsia="it-IT"/>
        </w:rPr>
        <w:t xml:space="preserve">. Può quindi capitare che dopo una sequenza di mosse giocate lontano, la posizione nella zona che </w:t>
      </w:r>
      <w:r w:rsidR="00616BF0">
        <w:rPr>
          <w:rFonts w:ascii="Times New Roman" w:eastAsia="Times New Roman" w:hAnsi="Times New Roman" w:cs="Times New Roman"/>
          <w:sz w:val="24"/>
          <w:lang w:eastAsia="it-IT"/>
        </w:rPr>
        <w:t xml:space="preserve">era stata </w:t>
      </w:r>
      <w:r w:rsidRPr="00D357CA">
        <w:rPr>
          <w:rFonts w:ascii="Times New Roman" w:eastAsia="Times New Roman" w:hAnsi="Times New Roman" w:cs="Times New Roman"/>
          <w:sz w:val="24"/>
          <w:lang w:eastAsia="it-IT"/>
        </w:rPr>
        <w:t>abbandonat</w:t>
      </w:r>
      <w:r w:rsidR="00616BF0">
        <w:rPr>
          <w:rFonts w:ascii="Times New Roman" w:eastAsia="Times New Roman" w:hAnsi="Times New Roman" w:cs="Times New Roman"/>
          <w:sz w:val="24"/>
          <w:lang w:eastAsia="it-IT"/>
        </w:rPr>
        <w:t>a</w:t>
      </w:r>
      <w:r w:rsidRPr="00D357CA">
        <w:rPr>
          <w:rFonts w:ascii="Times New Roman" w:eastAsia="Times New Roman" w:hAnsi="Times New Roman" w:cs="Times New Roman"/>
          <w:sz w:val="24"/>
          <w:lang w:eastAsia="it-IT"/>
        </w:rPr>
        <w:t xml:space="preserve"> si sia ribaltata a </w:t>
      </w:r>
      <w:r w:rsidR="00616BF0">
        <w:rPr>
          <w:rFonts w:ascii="Times New Roman" w:eastAsia="Times New Roman" w:hAnsi="Times New Roman" w:cs="Times New Roman"/>
          <w:sz w:val="24"/>
          <w:lang w:eastAsia="it-IT"/>
        </w:rPr>
        <w:t>proprio</w:t>
      </w:r>
      <w:r w:rsidRPr="00D357CA">
        <w:rPr>
          <w:rFonts w:ascii="Times New Roman" w:eastAsia="Times New Roman" w:hAnsi="Times New Roman" w:cs="Times New Roman"/>
          <w:sz w:val="24"/>
          <w:lang w:eastAsia="it-IT"/>
        </w:rPr>
        <w:t xml:space="preserve"> favore.</w:t>
      </w:r>
    </w:p>
    <w:p w:rsidR="0034753B" w:rsidRDefault="00FE7E78" w:rsidP="00286E60">
      <w:pPr>
        <w:spacing w:before="100" w:beforeAutospacing="1" w:after="100" w:afterAutospacing="1"/>
        <w:ind w:right="150"/>
        <w:rPr>
          <w:rFonts w:ascii="Times New Roman" w:eastAsia="Times New Roman" w:hAnsi="Times New Roman" w:cs="Times New Roman"/>
          <w:b/>
          <w:sz w:val="24"/>
          <w:lang w:eastAsia="it-IT"/>
        </w:rPr>
      </w:pPr>
      <w:r w:rsidRPr="00FE7E78">
        <w:rPr>
          <w:rFonts w:ascii="Times New Roman" w:eastAsia="Times New Roman" w:hAnsi="Times New Roman" w:cs="Times New Roman"/>
          <w:b/>
          <w:sz w:val="24"/>
          <w:lang w:eastAsia="it-IT"/>
        </w:rPr>
        <w:t>Altre scacchiere</w:t>
      </w:r>
    </w:p>
    <w:p w:rsidR="00FE7E78" w:rsidRDefault="00FE7E78" w:rsidP="00286E60">
      <w:pPr>
        <w:spacing w:before="100" w:beforeAutospacing="1" w:after="100" w:afterAutospacing="1"/>
        <w:ind w:right="150"/>
        <w:rPr>
          <w:rFonts w:ascii="Times New Roman" w:eastAsia="Times New Roman" w:hAnsi="Times New Roman" w:cs="Times New Roman"/>
          <w:b/>
          <w:sz w:val="24"/>
          <w:lang w:eastAsia="it-IT"/>
        </w:rPr>
      </w:pPr>
      <w:r w:rsidRPr="00D357CA">
        <w:rPr>
          <w:rFonts w:ascii="Times New Roman" w:eastAsia="Times New Roman" w:hAnsi="Times New Roman" w:cs="Times New Roman"/>
          <w:sz w:val="24"/>
          <w:lang w:eastAsia="it-IT"/>
        </w:rPr>
        <w:t xml:space="preserve">Ci sono diversi altri tipi di scacchiera. Quella che abbiamo presentato e analizzato è la versione "americana" del gioco, mentre quella "europea", riportata in figura, prevede un insieme di triangoli equilateri. In questo caso le pedine non vengono collocate all'interno delle celle, ma sui vertici dei triangoli. </w:t>
      </w:r>
      <w:r>
        <w:rPr>
          <w:rFonts w:ascii="Times New Roman" w:eastAsia="Times New Roman" w:hAnsi="Times New Roman" w:cs="Times New Roman"/>
          <w:sz w:val="24"/>
          <w:lang w:eastAsia="it-IT"/>
        </w:rPr>
        <w:t>Può essere interessante osservare con gli allievi che l</w:t>
      </w:r>
      <w:r w:rsidRPr="00D357CA">
        <w:rPr>
          <w:rFonts w:ascii="Times New Roman" w:eastAsia="Times New Roman" w:hAnsi="Times New Roman" w:cs="Times New Roman"/>
          <w:sz w:val="24"/>
          <w:lang w:eastAsia="it-IT"/>
        </w:rPr>
        <w:t xml:space="preserve">e due scacchiere sono comunque </w:t>
      </w:r>
      <w:r w:rsidRPr="00D357CA">
        <w:rPr>
          <w:rFonts w:ascii="Times New Roman" w:eastAsia="Times New Roman" w:hAnsi="Times New Roman" w:cs="Times New Roman"/>
          <w:i/>
          <w:sz w:val="24"/>
          <w:lang w:eastAsia="it-IT"/>
        </w:rPr>
        <w:t>topologicamente</w:t>
      </w:r>
      <w:r w:rsidRPr="00D357CA">
        <w:rPr>
          <w:rFonts w:ascii="Times New Roman" w:eastAsia="Times New Roman" w:hAnsi="Times New Roman" w:cs="Times New Roman"/>
          <w:sz w:val="24"/>
          <w:lang w:eastAsia="it-IT"/>
        </w:rPr>
        <w:t xml:space="preserve"> equivalenti e non cambia nulla ai fini del gioco.</w:t>
      </w:r>
      <w:r>
        <w:rPr>
          <w:rFonts w:ascii="Times New Roman" w:eastAsia="Times New Roman" w:hAnsi="Times New Roman" w:cs="Times New Roman"/>
          <w:sz w:val="24"/>
          <w:lang w:eastAsia="it-IT"/>
        </w:rPr>
        <w:t xml:space="preserve"> Se nella scacchiera con esagoni cella aveva 6 celle vicine, nel caso della scacchiera triangolare ogni vertice ha 6 vertici contigui. Di fatto si può mos</w:t>
      </w:r>
      <w:bookmarkStart w:id="3" w:name="_GoBack"/>
      <w:bookmarkEnd w:id="3"/>
      <w:r>
        <w:rPr>
          <w:rFonts w:ascii="Times New Roman" w:eastAsia="Times New Roman" w:hAnsi="Times New Roman" w:cs="Times New Roman"/>
          <w:sz w:val="24"/>
          <w:lang w:eastAsia="it-IT"/>
        </w:rPr>
        <w:t>trare che l’una deriva dall’altra unendo i centri rispettivamente degli esagoni o dei triangoli.</w:t>
      </w:r>
    </w:p>
    <w:tbl>
      <w:tblPr>
        <w:tblW w:w="5000" w:type="pct"/>
        <w:jc w:val="center"/>
        <w:tblCellSpacing w:w="15" w:type="dxa"/>
        <w:tblCellMar>
          <w:top w:w="150" w:type="dxa"/>
          <w:left w:w="150" w:type="dxa"/>
          <w:bottom w:w="150" w:type="dxa"/>
          <w:right w:w="150" w:type="dxa"/>
        </w:tblCellMar>
        <w:tblLook w:val="04A0"/>
      </w:tblPr>
      <w:tblGrid>
        <w:gridCol w:w="9998"/>
      </w:tblGrid>
      <w:tr w:rsidR="0034753B" w:rsidRPr="00D357CA" w:rsidTr="00B7661C">
        <w:trPr>
          <w:tblCellSpacing w:w="15" w:type="dxa"/>
          <w:jc w:val="center"/>
        </w:trPr>
        <w:tc>
          <w:tcPr>
            <w:tcW w:w="0" w:type="auto"/>
            <w:vAlign w:val="center"/>
            <w:hideMark/>
          </w:tcPr>
          <w:p w:rsidR="0034753B" w:rsidRPr="00D357CA" w:rsidRDefault="00FE7E78" w:rsidP="00286E60">
            <w:pPr>
              <w:rPr>
                <w:rFonts w:ascii="Times New Roman" w:eastAsia="Times New Roman" w:hAnsi="Times New Roman" w:cs="Times New Roman"/>
                <w:sz w:val="24"/>
                <w:lang w:eastAsia="it-IT"/>
              </w:rPr>
            </w:pPr>
            <w:r>
              <w:rPr>
                <w:rFonts w:ascii="Times New Roman" w:eastAsia="Times New Roman" w:hAnsi="Times New Roman" w:cs="Times New Roman"/>
                <w:noProof/>
                <w:sz w:val="24"/>
                <w:lang w:eastAsia="it-IT"/>
              </w:rPr>
              <w:drawing>
                <wp:anchor distT="0" distB="0" distL="0" distR="0" simplePos="0" relativeHeight="251661312" behindDoc="0" locked="0" layoutInCell="1" allowOverlap="0">
                  <wp:simplePos x="0" y="0"/>
                  <wp:positionH relativeFrom="column">
                    <wp:posOffset>2948940</wp:posOffset>
                  </wp:positionH>
                  <wp:positionV relativeFrom="line">
                    <wp:posOffset>47625</wp:posOffset>
                  </wp:positionV>
                  <wp:extent cx="1590040" cy="1536065"/>
                  <wp:effectExtent l="19050" t="0" r="0" b="0"/>
                  <wp:wrapSquare wrapText="bothSides"/>
                  <wp:docPr id="8" name="Immagine 3" descr="http://www2.polito.it/didattica/polymath/htmlS/probegio/GAMEMATH/Hex/Img/Scacchiera%20quadra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http://www2.polito.it/didattica/polymath/htmlS/probegio/GAMEMATH/Hex/Img/Scacchiera%20quadrata.jpg"/>
                          <pic:cNvPicPr>
                            <a:picLocks noChangeAspect="1" noChangeArrowheads="1"/>
                          </pic:cNvPicPr>
                        </pic:nvPicPr>
                        <pic:blipFill>
                          <a:blip r:embed="rId24" cstate="print"/>
                          <a:srcRect/>
                          <a:stretch>
                            <a:fillRect/>
                          </a:stretch>
                        </pic:blipFill>
                        <pic:spPr bwMode="auto">
                          <a:xfrm>
                            <a:off x="0" y="0"/>
                            <a:ext cx="1590040" cy="1536065"/>
                          </a:xfrm>
                          <a:prstGeom prst="rect">
                            <a:avLst/>
                          </a:prstGeom>
                          <a:noFill/>
                          <a:ln w="9525">
                            <a:noFill/>
                            <a:miter lim="800000"/>
                            <a:headEnd/>
                            <a:tailEnd/>
                          </a:ln>
                        </pic:spPr>
                      </pic:pic>
                    </a:graphicData>
                  </a:graphic>
                </wp:anchor>
              </w:drawing>
            </w:r>
            <w:r w:rsidR="0034753B" w:rsidRPr="00D357CA">
              <w:rPr>
                <w:rFonts w:ascii="Times New Roman" w:eastAsia="Times New Roman" w:hAnsi="Times New Roman" w:cs="Times New Roman"/>
                <w:noProof/>
                <w:sz w:val="24"/>
                <w:lang w:eastAsia="it-IT"/>
              </w:rPr>
              <w:drawing>
                <wp:inline distT="0" distB="0" distL="0" distR="0">
                  <wp:extent cx="2559643" cy="1602029"/>
                  <wp:effectExtent l="19050" t="0" r="0" b="0"/>
                  <wp:docPr id="1" name="Immagine 6" descr="http://www2.polito.it/didattica/polymath/htmlS/probegio/GAMEMATH/Hex/Img/Scacchera%20europ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 descr="http://www2.polito.it/didattica/polymath/htmlS/probegio/GAMEMATH/Hex/Img/Scacchera%20europea.jpg"/>
                          <pic:cNvPicPr>
                            <a:picLocks noChangeAspect="1" noChangeArrowheads="1"/>
                          </pic:cNvPicPr>
                        </pic:nvPicPr>
                        <pic:blipFill>
                          <a:blip r:embed="rId25" cstate="print"/>
                          <a:srcRect/>
                          <a:stretch>
                            <a:fillRect/>
                          </a:stretch>
                        </pic:blipFill>
                        <pic:spPr bwMode="auto">
                          <a:xfrm>
                            <a:off x="0" y="0"/>
                            <a:ext cx="2561641" cy="1603279"/>
                          </a:xfrm>
                          <a:prstGeom prst="rect">
                            <a:avLst/>
                          </a:prstGeom>
                          <a:noFill/>
                          <a:ln w="9525">
                            <a:noFill/>
                            <a:miter lim="800000"/>
                            <a:headEnd/>
                            <a:tailEnd/>
                          </a:ln>
                        </pic:spPr>
                      </pic:pic>
                    </a:graphicData>
                  </a:graphic>
                </wp:inline>
              </w:drawing>
            </w:r>
          </w:p>
        </w:tc>
      </w:tr>
    </w:tbl>
    <w:p w:rsidR="007D45EB" w:rsidRDefault="007D45EB" w:rsidP="00286E60">
      <w:pPr>
        <w:rPr>
          <w:rFonts w:ascii="Times New Roman" w:hAnsi="Times New Roman" w:cs="Times New Roman"/>
          <w:b/>
          <w:sz w:val="24"/>
        </w:rPr>
      </w:pPr>
    </w:p>
    <w:p w:rsidR="00FE7E78" w:rsidRDefault="00FE7E78" w:rsidP="00286E60">
      <w:pPr>
        <w:rPr>
          <w:rFonts w:ascii="Times New Roman" w:hAnsi="Times New Roman" w:cs="Times New Roman"/>
          <w:b/>
          <w:sz w:val="24"/>
        </w:rPr>
      </w:pPr>
      <w:r>
        <w:rPr>
          <w:rFonts w:ascii="Times New Roman" w:hAnsi="Times New Roman" w:cs="Times New Roman"/>
          <w:b/>
          <w:sz w:val="24"/>
        </w:rPr>
        <w:t>BIBLIOGRAFIA E SITOGRAFIA</w:t>
      </w:r>
    </w:p>
    <w:p w:rsidR="000A5FC1" w:rsidRDefault="000A5FC1" w:rsidP="00286E60">
      <w:pPr>
        <w:rPr>
          <w:rFonts w:ascii="Times New Roman" w:hAnsi="Times New Roman" w:cs="Times New Roman"/>
          <w:b/>
          <w:sz w:val="24"/>
        </w:rPr>
      </w:pPr>
    </w:p>
    <w:p w:rsidR="000A5FC1" w:rsidRDefault="000A5FC1" w:rsidP="00286E60">
      <w:pPr>
        <w:rPr>
          <w:rFonts w:ascii="Times New Roman" w:hAnsi="Times New Roman" w:cs="Times New Roman"/>
          <w:b/>
          <w:sz w:val="24"/>
        </w:rPr>
      </w:pPr>
    </w:p>
    <w:p w:rsidR="000A5FC1" w:rsidRPr="00FE7E78" w:rsidRDefault="000A5FC1" w:rsidP="00286E60">
      <w:pPr>
        <w:rPr>
          <w:rFonts w:ascii="Times New Roman" w:hAnsi="Times New Roman" w:cs="Times New Roman"/>
          <w:sz w:val="24"/>
        </w:rPr>
      </w:pPr>
      <w:r w:rsidRPr="00FE7E78">
        <w:rPr>
          <w:rFonts w:ascii="Times New Roman" w:hAnsi="Times New Roman" w:cs="Times New Roman"/>
          <w:sz w:val="24"/>
        </w:rPr>
        <w:t>https://areeweb.polito.it/didattica/polymath/htmlS/probegio/GAMEMATH/Hex/Hex.htm</w:t>
      </w:r>
    </w:p>
    <w:p w:rsidR="000A5FC1" w:rsidRDefault="000A5FC1" w:rsidP="00286E60">
      <w:pPr>
        <w:rPr>
          <w:rFonts w:ascii="Times New Roman" w:hAnsi="Times New Roman" w:cs="Times New Roman"/>
          <w:b/>
          <w:sz w:val="24"/>
        </w:rPr>
      </w:pPr>
    </w:p>
    <w:p w:rsidR="003227DD" w:rsidRDefault="000D42B3" w:rsidP="00286E60">
      <w:pPr>
        <w:rPr>
          <w:rFonts w:ascii="Times New Roman" w:hAnsi="Times New Roman" w:cs="Times New Roman"/>
          <w:sz w:val="24"/>
        </w:rPr>
      </w:pPr>
      <w:r w:rsidRPr="000D42B3">
        <w:rPr>
          <w:rFonts w:ascii="Times New Roman" w:hAnsi="Times New Roman" w:cs="Times New Roman"/>
          <w:sz w:val="24"/>
        </w:rPr>
        <w:t>http://www.pergioco.net/Giochi/Abstrakta/Hex/Hex.htm</w:t>
      </w:r>
    </w:p>
    <w:p w:rsidR="00FE7E78" w:rsidRDefault="00FE7E78" w:rsidP="00286E60">
      <w:pPr>
        <w:rPr>
          <w:rFonts w:ascii="Times New Roman" w:hAnsi="Times New Roman" w:cs="Times New Roman"/>
          <w:sz w:val="24"/>
        </w:rPr>
      </w:pPr>
    </w:p>
    <w:p w:rsidR="00FE7E78" w:rsidRDefault="00FE7E78" w:rsidP="00286E60">
      <w:pPr>
        <w:rPr>
          <w:rFonts w:ascii="Times New Roman" w:hAnsi="Times New Roman" w:cs="Times New Roman"/>
          <w:sz w:val="24"/>
        </w:rPr>
      </w:pPr>
      <w:r w:rsidRPr="00FE7E78">
        <w:rPr>
          <w:rFonts w:ascii="Times New Roman" w:hAnsi="Times New Roman" w:cs="Times New Roman"/>
          <w:sz w:val="24"/>
        </w:rPr>
        <w:t>https://en.wikipedia.org/wiki/Hex_(board_game)</w:t>
      </w:r>
    </w:p>
    <w:p w:rsidR="00FE7E78" w:rsidRDefault="00FE7E78" w:rsidP="00286E60">
      <w:pPr>
        <w:rPr>
          <w:rFonts w:ascii="Times New Roman" w:hAnsi="Times New Roman" w:cs="Times New Roman"/>
          <w:sz w:val="24"/>
        </w:rPr>
      </w:pPr>
    </w:p>
    <w:p w:rsidR="00FE7E78" w:rsidRPr="00D357CA" w:rsidRDefault="00FE7E78" w:rsidP="00286E60">
      <w:pPr>
        <w:rPr>
          <w:rFonts w:ascii="Times New Roman" w:hAnsi="Times New Roman" w:cs="Times New Roman"/>
          <w:sz w:val="24"/>
        </w:rPr>
      </w:pPr>
      <w:r w:rsidRPr="00FE7E78">
        <w:rPr>
          <w:rFonts w:ascii="Times New Roman" w:hAnsi="Times New Roman" w:cs="Times New Roman"/>
          <w:sz w:val="24"/>
        </w:rPr>
        <w:t>http://hex.kosmanor.com/hex/theory.html</w:t>
      </w:r>
    </w:p>
    <w:sectPr w:rsidR="00FE7E78" w:rsidRPr="00D357CA" w:rsidSect="008C2682">
      <w:pgSz w:w="11906" w:h="16838"/>
      <w:pgMar w:top="1417" w:right="1134" w:bottom="1134" w:left="1134"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CC47DD0" w15:done="0"/>
</w15:commentsEx>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WenQuanYi Micro Hei">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83266"/>
    <w:multiLevelType w:val="hybridMultilevel"/>
    <w:tmpl w:val="582ACD72"/>
    <w:lvl w:ilvl="0" w:tplc="05F83636">
      <w:start w:val="1"/>
      <w:numFmt w:val="bullet"/>
      <w:lvlText w:val="•"/>
      <w:lvlJc w:val="left"/>
      <w:pPr>
        <w:tabs>
          <w:tab w:val="num" w:pos="720"/>
        </w:tabs>
        <w:ind w:left="720" w:hanging="360"/>
      </w:pPr>
      <w:rPr>
        <w:rFonts w:ascii="Arial" w:hAnsi="Arial" w:hint="default"/>
      </w:rPr>
    </w:lvl>
    <w:lvl w:ilvl="1" w:tplc="02A01AD4" w:tentative="1">
      <w:start w:val="1"/>
      <w:numFmt w:val="bullet"/>
      <w:lvlText w:val="•"/>
      <w:lvlJc w:val="left"/>
      <w:pPr>
        <w:tabs>
          <w:tab w:val="num" w:pos="1440"/>
        </w:tabs>
        <w:ind w:left="1440" w:hanging="360"/>
      </w:pPr>
      <w:rPr>
        <w:rFonts w:ascii="Arial" w:hAnsi="Arial" w:hint="default"/>
      </w:rPr>
    </w:lvl>
    <w:lvl w:ilvl="2" w:tplc="A5F8978C" w:tentative="1">
      <w:start w:val="1"/>
      <w:numFmt w:val="bullet"/>
      <w:lvlText w:val="•"/>
      <w:lvlJc w:val="left"/>
      <w:pPr>
        <w:tabs>
          <w:tab w:val="num" w:pos="2160"/>
        </w:tabs>
        <w:ind w:left="2160" w:hanging="360"/>
      </w:pPr>
      <w:rPr>
        <w:rFonts w:ascii="Arial" w:hAnsi="Arial" w:hint="default"/>
      </w:rPr>
    </w:lvl>
    <w:lvl w:ilvl="3" w:tplc="3C76FD6A" w:tentative="1">
      <w:start w:val="1"/>
      <w:numFmt w:val="bullet"/>
      <w:lvlText w:val="•"/>
      <w:lvlJc w:val="left"/>
      <w:pPr>
        <w:tabs>
          <w:tab w:val="num" w:pos="2880"/>
        </w:tabs>
        <w:ind w:left="2880" w:hanging="360"/>
      </w:pPr>
      <w:rPr>
        <w:rFonts w:ascii="Arial" w:hAnsi="Arial" w:hint="default"/>
      </w:rPr>
    </w:lvl>
    <w:lvl w:ilvl="4" w:tplc="8ADECF74" w:tentative="1">
      <w:start w:val="1"/>
      <w:numFmt w:val="bullet"/>
      <w:lvlText w:val="•"/>
      <w:lvlJc w:val="left"/>
      <w:pPr>
        <w:tabs>
          <w:tab w:val="num" w:pos="3600"/>
        </w:tabs>
        <w:ind w:left="3600" w:hanging="360"/>
      </w:pPr>
      <w:rPr>
        <w:rFonts w:ascii="Arial" w:hAnsi="Arial" w:hint="default"/>
      </w:rPr>
    </w:lvl>
    <w:lvl w:ilvl="5" w:tplc="1E90D8FC" w:tentative="1">
      <w:start w:val="1"/>
      <w:numFmt w:val="bullet"/>
      <w:lvlText w:val="•"/>
      <w:lvlJc w:val="left"/>
      <w:pPr>
        <w:tabs>
          <w:tab w:val="num" w:pos="4320"/>
        </w:tabs>
        <w:ind w:left="4320" w:hanging="360"/>
      </w:pPr>
      <w:rPr>
        <w:rFonts w:ascii="Arial" w:hAnsi="Arial" w:hint="default"/>
      </w:rPr>
    </w:lvl>
    <w:lvl w:ilvl="6" w:tplc="C4E4D9B4" w:tentative="1">
      <w:start w:val="1"/>
      <w:numFmt w:val="bullet"/>
      <w:lvlText w:val="•"/>
      <w:lvlJc w:val="left"/>
      <w:pPr>
        <w:tabs>
          <w:tab w:val="num" w:pos="5040"/>
        </w:tabs>
        <w:ind w:left="5040" w:hanging="360"/>
      </w:pPr>
      <w:rPr>
        <w:rFonts w:ascii="Arial" w:hAnsi="Arial" w:hint="default"/>
      </w:rPr>
    </w:lvl>
    <w:lvl w:ilvl="7" w:tplc="748A60E0" w:tentative="1">
      <w:start w:val="1"/>
      <w:numFmt w:val="bullet"/>
      <w:lvlText w:val="•"/>
      <w:lvlJc w:val="left"/>
      <w:pPr>
        <w:tabs>
          <w:tab w:val="num" w:pos="5760"/>
        </w:tabs>
        <w:ind w:left="5760" w:hanging="360"/>
      </w:pPr>
      <w:rPr>
        <w:rFonts w:ascii="Arial" w:hAnsi="Arial" w:hint="default"/>
      </w:rPr>
    </w:lvl>
    <w:lvl w:ilvl="8" w:tplc="F5B0F3E6" w:tentative="1">
      <w:start w:val="1"/>
      <w:numFmt w:val="bullet"/>
      <w:lvlText w:val="•"/>
      <w:lvlJc w:val="left"/>
      <w:pPr>
        <w:tabs>
          <w:tab w:val="num" w:pos="6480"/>
        </w:tabs>
        <w:ind w:left="6480" w:hanging="360"/>
      </w:pPr>
      <w:rPr>
        <w:rFonts w:ascii="Arial" w:hAnsi="Arial" w:hint="default"/>
      </w:rPr>
    </w:lvl>
  </w:abstractNum>
  <w:abstractNum w:abstractNumId="1">
    <w:nsid w:val="26AD6520"/>
    <w:multiLevelType w:val="hybridMultilevel"/>
    <w:tmpl w:val="9CD4218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36AD4099"/>
    <w:multiLevelType w:val="hybridMultilevel"/>
    <w:tmpl w:val="D548E032"/>
    <w:lvl w:ilvl="0" w:tplc="9050EAC2">
      <w:start w:val="1"/>
      <w:numFmt w:val="bullet"/>
      <w:lvlText w:val="•"/>
      <w:lvlJc w:val="left"/>
      <w:pPr>
        <w:tabs>
          <w:tab w:val="num" w:pos="720"/>
        </w:tabs>
        <w:ind w:left="720" w:hanging="360"/>
      </w:pPr>
      <w:rPr>
        <w:rFonts w:ascii="Arial" w:hAnsi="Arial" w:hint="default"/>
      </w:rPr>
    </w:lvl>
    <w:lvl w:ilvl="1" w:tplc="9B768800" w:tentative="1">
      <w:start w:val="1"/>
      <w:numFmt w:val="bullet"/>
      <w:lvlText w:val="•"/>
      <w:lvlJc w:val="left"/>
      <w:pPr>
        <w:tabs>
          <w:tab w:val="num" w:pos="1440"/>
        </w:tabs>
        <w:ind w:left="1440" w:hanging="360"/>
      </w:pPr>
      <w:rPr>
        <w:rFonts w:ascii="Arial" w:hAnsi="Arial" w:hint="default"/>
      </w:rPr>
    </w:lvl>
    <w:lvl w:ilvl="2" w:tplc="F3E8AB04" w:tentative="1">
      <w:start w:val="1"/>
      <w:numFmt w:val="bullet"/>
      <w:lvlText w:val="•"/>
      <w:lvlJc w:val="left"/>
      <w:pPr>
        <w:tabs>
          <w:tab w:val="num" w:pos="2160"/>
        </w:tabs>
        <w:ind w:left="2160" w:hanging="360"/>
      </w:pPr>
      <w:rPr>
        <w:rFonts w:ascii="Arial" w:hAnsi="Arial" w:hint="default"/>
      </w:rPr>
    </w:lvl>
    <w:lvl w:ilvl="3" w:tplc="287A2362" w:tentative="1">
      <w:start w:val="1"/>
      <w:numFmt w:val="bullet"/>
      <w:lvlText w:val="•"/>
      <w:lvlJc w:val="left"/>
      <w:pPr>
        <w:tabs>
          <w:tab w:val="num" w:pos="2880"/>
        </w:tabs>
        <w:ind w:left="2880" w:hanging="360"/>
      </w:pPr>
      <w:rPr>
        <w:rFonts w:ascii="Arial" w:hAnsi="Arial" w:hint="default"/>
      </w:rPr>
    </w:lvl>
    <w:lvl w:ilvl="4" w:tplc="AAAADDF4" w:tentative="1">
      <w:start w:val="1"/>
      <w:numFmt w:val="bullet"/>
      <w:lvlText w:val="•"/>
      <w:lvlJc w:val="left"/>
      <w:pPr>
        <w:tabs>
          <w:tab w:val="num" w:pos="3600"/>
        </w:tabs>
        <w:ind w:left="3600" w:hanging="360"/>
      </w:pPr>
      <w:rPr>
        <w:rFonts w:ascii="Arial" w:hAnsi="Arial" w:hint="default"/>
      </w:rPr>
    </w:lvl>
    <w:lvl w:ilvl="5" w:tplc="75965DC0" w:tentative="1">
      <w:start w:val="1"/>
      <w:numFmt w:val="bullet"/>
      <w:lvlText w:val="•"/>
      <w:lvlJc w:val="left"/>
      <w:pPr>
        <w:tabs>
          <w:tab w:val="num" w:pos="4320"/>
        </w:tabs>
        <w:ind w:left="4320" w:hanging="360"/>
      </w:pPr>
      <w:rPr>
        <w:rFonts w:ascii="Arial" w:hAnsi="Arial" w:hint="default"/>
      </w:rPr>
    </w:lvl>
    <w:lvl w:ilvl="6" w:tplc="01D48B2C" w:tentative="1">
      <w:start w:val="1"/>
      <w:numFmt w:val="bullet"/>
      <w:lvlText w:val="•"/>
      <w:lvlJc w:val="left"/>
      <w:pPr>
        <w:tabs>
          <w:tab w:val="num" w:pos="5040"/>
        </w:tabs>
        <w:ind w:left="5040" w:hanging="360"/>
      </w:pPr>
      <w:rPr>
        <w:rFonts w:ascii="Arial" w:hAnsi="Arial" w:hint="default"/>
      </w:rPr>
    </w:lvl>
    <w:lvl w:ilvl="7" w:tplc="BC00E118" w:tentative="1">
      <w:start w:val="1"/>
      <w:numFmt w:val="bullet"/>
      <w:lvlText w:val="•"/>
      <w:lvlJc w:val="left"/>
      <w:pPr>
        <w:tabs>
          <w:tab w:val="num" w:pos="5760"/>
        </w:tabs>
        <w:ind w:left="5760" w:hanging="360"/>
      </w:pPr>
      <w:rPr>
        <w:rFonts w:ascii="Arial" w:hAnsi="Arial" w:hint="default"/>
      </w:rPr>
    </w:lvl>
    <w:lvl w:ilvl="8" w:tplc="0D7CA634" w:tentative="1">
      <w:start w:val="1"/>
      <w:numFmt w:val="bullet"/>
      <w:lvlText w:val="•"/>
      <w:lvlJc w:val="left"/>
      <w:pPr>
        <w:tabs>
          <w:tab w:val="num" w:pos="6480"/>
        </w:tabs>
        <w:ind w:left="6480" w:hanging="360"/>
      </w:pPr>
      <w:rPr>
        <w:rFonts w:ascii="Arial" w:hAnsi="Arial" w:hint="default"/>
      </w:rPr>
    </w:lvl>
  </w:abstractNum>
  <w:abstractNum w:abstractNumId="3">
    <w:nsid w:val="464632F2"/>
    <w:multiLevelType w:val="hybridMultilevel"/>
    <w:tmpl w:val="7AA81ECA"/>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nsid w:val="47346463"/>
    <w:multiLevelType w:val="hybridMultilevel"/>
    <w:tmpl w:val="013C9D64"/>
    <w:lvl w:ilvl="0" w:tplc="7C46F25C">
      <w:start w:val="1"/>
      <w:numFmt w:val="bullet"/>
      <w:lvlText w:val="•"/>
      <w:lvlJc w:val="left"/>
      <w:pPr>
        <w:tabs>
          <w:tab w:val="num" w:pos="720"/>
        </w:tabs>
        <w:ind w:left="720" w:hanging="360"/>
      </w:pPr>
      <w:rPr>
        <w:rFonts w:ascii="Arial" w:hAnsi="Arial" w:hint="default"/>
      </w:rPr>
    </w:lvl>
    <w:lvl w:ilvl="1" w:tplc="49A6F1B2" w:tentative="1">
      <w:start w:val="1"/>
      <w:numFmt w:val="bullet"/>
      <w:lvlText w:val="•"/>
      <w:lvlJc w:val="left"/>
      <w:pPr>
        <w:tabs>
          <w:tab w:val="num" w:pos="1440"/>
        </w:tabs>
        <w:ind w:left="1440" w:hanging="360"/>
      </w:pPr>
      <w:rPr>
        <w:rFonts w:ascii="Arial" w:hAnsi="Arial" w:hint="default"/>
      </w:rPr>
    </w:lvl>
    <w:lvl w:ilvl="2" w:tplc="EE68C020" w:tentative="1">
      <w:start w:val="1"/>
      <w:numFmt w:val="bullet"/>
      <w:lvlText w:val="•"/>
      <w:lvlJc w:val="left"/>
      <w:pPr>
        <w:tabs>
          <w:tab w:val="num" w:pos="2160"/>
        </w:tabs>
        <w:ind w:left="2160" w:hanging="360"/>
      </w:pPr>
      <w:rPr>
        <w:rFonts w:ascii="Arial" w:hAnsi="Arial" w:hint="default"/>
      </w:rPr>
    </w:lvl>
    <w:lvl w:ilvl="3" w:tplc="35E86C94" w:tentative="1">
      <w:start w:val="1"/>
      <w:numFmt w:val="bullet"/>
      <w:lvlText w:val="•"/>
      <w:lvlJc w:val="left"/>
      <w:pPr>
        <w:tabs>
          <w:tab w:val="num" w:pos="2880"/>
        </w:tabs>
        <w:ind w:left="2880" w:hanging="360"/>
      </w:pPr>
      <w:rPr>
        <w:rFonts w:ascii="Arial" w:hAnsi="Arial" w:hint="default"/>
      </w:rPr>
    </w:lvl>
    <w:lvl w:ilvl="4" w:tplc="D7DA4042" w:tentative="1">
      <w:start w:val="1"/>
      <w:numFmt w:val="bullet"/>
      <w:lvlText w:val="•"/>
      <w:lvlJc w:val="left"/>
      <w:pPr>
        <w:tabs>
          <w:tab w:val="num" w:pos="3600"/>
        </w:tabs>
        <w:ind w:left="3600" w:hanging="360"/>
      </w:pPr>
      <w:rPr>
        <w:rFonts w:ascii="Arial" w:hAnsi="Arial" w:hint="default"/>
      </w:rPr>
    </w:lvl>
    <w:lvl w:ilvl="5" w:tplc="9B6647C2" w:tentative="1">
      <w:start w:val="1"/>
      <w:numFmt w:val="bullet"/>
      <w:lvlText w:val="•"/>
      <w:lvlJc w:val="left"/>
      <w:pPr>
        <w:tabs>
          <w:tab w:val="num" w:pos="4320"/>
        </w:tabs>
        <w:ind w:left="4320" w:hanging="360"/>
      </w:pPr>
      <w:rPr>
        <w:rFonts w:ascii="Arial" w:hAnsi="Arial" w:hint="default"/>
      </w:rPr>
    </w:lvl>
    <w:lvl w:ilvl="6" w:tplc="534AA8BA" w:tentative="1">
      <w:start w:val="1"/>
      <w:numFmt w:val="bullet"/>
      <w:lvlText w:val="•"/>
      <w:lvlJc w:val="left"/>
      <w:pPr>
        <w:tabs>
          <w:tab w:val="num" w:pos="5040"/>
        </w:tabs>
        <w:ind w:left="5040" w:hanging="360"/>
      </w:pPr>
      <w:rPr>
        <w:rFonts w:ascii="Arial" w:hAnsi="Arial" w:hint="default"/>
      </w:rPr>
    </w:lvl>
    <w:lvl w:ilvl="7" w:tplc="5230607E" w:tentative="1">
      <w:start w:val="1"/>
      <w:numFmt w:val="bullet"/>
      <w:lvlText w:val="•"/>
      <w:lvlJc w:val="left"/>
      <w:pPr>
        <w:tabs>
          <w:tab w:val="num" w:pos="5760"/>
        </w:tabs>
        <w:ind w:left="5760" w:hanging="360"/>
      </w:pPr>
      <w:rPr>
        <w:rFonts w:ascii="Arial" w:hAnsi="Arial" w:hint="default"/>
      </w:rPr>
    </w:lvl>
    <w:lvl w:ilvl="8" w:tplc="3E26B4E0" w:tentative="1">
      <w:start w:val="1"/>
      <w:numFmt w:val="bullet"/>
      <w:lvlText w:val="•"/>
      <w:lvlJc w:val="left"/>
      <w:pPr>
        <w:tabs>
          <w:tab w:val="num" w:pos="6480"/>
        </w:tabs>
        <w:ind w:left="6480" w:hanging="360"/>
      </w:pPr>
      <w:rPr>
        <w:rFonts w:ascii="Arial" w:hAnsi="Arial" w:hint="default"/>
      </w:rPr>
    </w:lvl>
  </w:abstractNum>
  <w:num w:numId="1">
    <w:abstractNumId w:val="3"/>
  </w:num>
  <w:num w:numId="2">
    <w:abstractNumId w:val="4"/>
  </w:num>
  <w:num w:numId="3">
    <w:abstractNumId w:val="2"/>
  </w:num>
  <w:num w:numId="4">
    <w:abstractNumId w:val="0"/>
  </w:num>
  <w:num w:numId="5">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anducci Michele">
    <w15:presenceInfo w15:providerId="AD" w15:userId="S-1-5-21-2495944358-3925704068-827270936-40232"/>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compat/>
  <w:rsids>
    <w:rsidRoot w:val="0025283B"/>
    <w:rsid w:val="0003459B"/>
    <w:rsid w:val="000437DE"/>
    <w:rsid w:val="00045730"/>
    <w:rsid w:val="000802B1"/>
    <w:rsid w:val="000A5FC1"/>
    <w:rsid w:val="000C74E5"/>
    <w:rsid w:val="000D42B3"/>
    <w:rsid w:val="001163AD"/>
    <w:rsid w:val="001415CF"/>
    <w:rsid w:val="00175B1A"/>
    <w:rsid w:val="001770FD"/>
    <w:rsid w:val="00193DC9"/>
    <w:rsid w:val="00202BD3"/>
    <w:rsid w:val="00205DC5"/>
    <w:rsid w:val="0023619C"/>
    <w:rsid w:val="00242CA2"/>
    <w:rsid w:val="0025283B"/>
    <w:rsid w:val="002773B7"/>
    <w:rsid w:val="00286E60"/>
    <w:rsid w:val="002B6D2E"/>
    <w:rsid w:val="002C43BE"/>
    <w:rsid w:val="002E2753"/>
    <w:rsid w:val="002F765B"/>
    <w:rsid w:val="00301E2C"/>
    <w:rsid w:val="003227DD"/>
    <w:rsid w:val="0034753B"/>
    <w:rsid w:val="00353577"/>
    <w:rsid w:val="003A48A5"/>
    <w:rsid w:val="00412238"/>
    <w:rsid w:val="004504B0"/>
    <w:rsid w:val="00470E2A"/>
    <w:rsid w:val="0049317B"/>
    <w:rsid w:val="004C26FB"/>
    <w:rsid w:val="00537E16"/>
    <w:rsid w:val="00562DF0"/>
    <w:rsid w:val="00616BF0"/>
    <w:rsid w:val="0063214C"/>
    <w:rsid w:val="00632CF0"/>
    <w:rsid w:val="00640B46"/>
    <w:rsid w:val="00640C67"/>
    <w:rsid w:val="00683A75"/>
    <w:rsid w:val="006A4117"/>
    <w:rsid w:val="006B34BA"/>
    <w:rsid w:val="006E7623"/>
    <w:rsid w:val="006F1268"/>
    <w:rsid w:val="006F1A3E"/>
    <w:rsid w:val="006F3DD1"/>
    <w:rsid w:val="007158F9"/>
    <w:rsid w:val="00725778"/>
    <w:rsid w:val="007810F8"/>
    <w:rsid w:val="007A0C36"/>
    <w:rsid w:val="007A7A83"/>
    <w:rsid w:val="007D45EB"/>
    <w:rsid w:val="007E18D6"/>
    <w:rsid w:val="008260FD"/>
    <w:rsid w:val="0082668E"/>
    <w:rsid w:val="00842437"/>
    <w:rsid w:val="00862D8F"/>
    <w:rsid w:val="00871221"/>
    <w:rsid w:val="008743A1"/>
    <w:rsid w:val="00882B64"/>
    <w:rsid w:val="008960BF"/>
    <w:rsid w:val="008C2682"/>
    <w:rsid w:val="00917942"/>
    <w:rsid w:val="009B7B49"/>
    <w:rsid w:val="009C14AF"/>
    <w:rsid w:val="009D23DD"/>
    <w:rsid w:val="009E6279"/>
    <w:rsid w:val="00A409C8"/>
    <w:rsid w:val="00A519D3"/>
    <w:rsid w:val="00A666CC"/>
    <w:rsid w:val="00AB5E5D"/>
    <w:rsid w:val="00AD71DD"/>
    <w:rsid w:val="00AE2FC7"/>
    <w:rsid w:val="00B06C6A"/>
    <w:rsid w:val="00B17B07"/>
    <w:rsid w:val="00B7661C"/>
    <w:rsid w:val="00B954C2"/>
    <w:rsid w:val="00BB33EF"/>
    <w:rsid w:val="00BD01DB"/>
    <w:rsid w:val="00C000B5"/>
    <w:rsid w:val="00C014CF"/>
    <w:rsid w:val="00C07100"/>
    <w:rsid w:val="00C46302"/>
    <w:rsid w:val="00CF0221"/>
    <w:rsid w:val="00D357CA"/>
    <w:rsid w:val="00D901B6"/>
    <w:rsid w:val="00D91377"/>
    <w:rsid w:val="00D96AC0"/>
    <w:rsid w:val="00DA1CF6"/>
    <w:rsid w:val="00DF71AF"/>
    <w:rsid w:val="00E13888"/>
    <w:rsid w:val="00E57A06"/>
    <w:rsid w:val="00EA68D9"/>
    <w:rsid w:val="00F1769C"/>
    <w:rsid w:val="00F43AA1"/>
    <w:rsid w:val="00F5216A"/>
    <w:rsid w:val="00FD2EDB"/>
    <w:rsid w:val="00FE2BE2"/>
    <w:rsid w:val="00FE7E7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2412]" strokecolor="none [3204]"/>
    </o:shapedefaults>
    <o:shapelayout v:ext="edit">
      <o:idmap v:ext="edit" data="1"/>
      <o:rules v:ext="edit">
        <o:r id="V:Rule13" type="connector" idref="#_x0000_s1035"/>
        <o:r id="V:Rule14" type="connector" idref="#_x0000_s1058"/>
        <o:r id="V:Rule15" type="connector" idref="#_x0000_s1061"/>
        <o:r id="V:Rule16" type="connector" idref="#_x0000_s1059"/>
        <o:r id="V:Rule17" type="connector" idref="#_x0000_s1060"/>
        <o:r id="V:Rule18" type="connector" idref="#_x0000_s1033"/>
        <o:r id="V:Rule19" type="connector" idref="#_x0000_s1047"/>
        <o:r id="V:Rule20" type="connector" idref="#_x0000_s1034"/>
        <o:r id="V:Rule21" type="connector" idref="#_x0000_s1045"/>
        <o:r id="V:Rule22" type="connector" idref="#_x0000_s1032"/>
        <o:r id="V:Rule23" type="connector" idref="#_x0000_s1048"/>
        <o:r id="V:Rule24" type="connector" idref="#_x0000_s1046"/>
      </o:rules>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5283B"/>
    <w:pPr>
      <w:tabs>
        <w:tab w:val="left" w:pos="708"/>
      </w:tabs>
      <w:suppressAutoHyphens/>
      <w:spacing w:after="0" w:line="240" w:lineRule="auto"/>
      <w:jc w:val="both"/>
    </w:pPr>
    <w:rPr>
      <w:rFonts w:ascii="Arial" w:eastAsia="WenQuanYi Micro Hei" w:hAnsi="Arial"/>
      <w:szCs w:val="24"/>
      <w:lang w:eastAsia="ja-JP"/>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25283B"/>
    <w:pPr>
      <w:ind w:left="720"/>
      <w:contextualSpacing/>
    </w:pPr>
  </w:style>
  <w:style w:type="character" w:customStyle="1" w:styleId="apple-converted-space">
    <w:name w:val="apple-converted-space"/>
    <w:basedOn w:val="Carpredefinitoparagrafo"/>
    <w:rsid w:val="00E57A06"/>
  </w:style>
  <w:style w:type="paragraph" w:customStyle="1" w:styleId="stile65">
    <w:name w:val="stile65"/>
    <w:basedOn w:val="Normale"/>
    <w:rsid w:val="00E57A06"/>
    <w:pPr>
      <w:tabs>
        <w:tab w:val="clear" w:pos="708"/>
      </w:tabs>
      <w:suppressAutoHyphens w:val="0"/>
      <w:spacing w:before="100" w:beforeAutospacing="1" w:after="100" w:afterAutospacing="1"/>
      <w:jc w:val="left"/>
    </w:pPr>
    <w:rPr>
      <w:rFonts w:ascii="Times New Roman" w:eastAsia="Times New Roman" w:hAnsi="Times New Roman" w:cs="Times New Roman"/>
      <w:sz w:val="24"/>
      <w:lang w:eastAsia="it-IT"/>
    </w:rPr>
  </w:style>
  <w:style w:type="character" w:styleId="Enfasigrassetto">
    <w:name w:val="Strong"/>
    <w:basedOn w:val="Carpredefinitoparagrafo"/>
    <w:uiPriority w:val="22"/>
    <w:qFormat/>
    <w:rsid w:val="00E57A06"/>
    <w:rPr>
      <w:b/>
      <w:bCs/>
    </w:rPr>
  </w:style>
  <w:style w:type="character" w:styleId="Enfasicorsivo">
    <w:name w:val="Emphasis"/>
    <w:basedOn w:val="Carpredefinitoparagrafo"/>
    <w:uiPriority w:val="20"/>
    <w:qFormat/>
    <w:rsid w:val="00E57A06"/>
    <w:rPr>
      <w:i/>
      <w:iCs/>
    </w:rPr>
  </w:style>
  <w:style w:type="character" w:customStyle="1" w:styleId="stile71">
    <w:name w:val="stile71"/>
    <w:basedOn w:val="Carpredefinitoparagrafo"/>
    <w:rsid w:val="00E57A06"/>
  </w:style>
  <w:style w:type="paragraph" w:styleId="Testofumetto">
    <w:name w:val="Balloon Text"/>
    <w:basedOn w:val="Normale"/>
    <w:link w:val="TestofumettoCarattere"/>
    <w:uiPriority w:val="99"/>
    <w:semiHidden/>
    <w:unhideWhenUsed/>
    <w:rsid w:val="00E57A0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57A06"/>
    <w:rPr>
      <w:rFonts w:ascii="Tahoma" w:eastAsia="WenQuanYi Micro Hei" w:hAnsi="Tahoma" w:cs="Tahoma"/>
      <w:sz w:val="16"/>
      <w:szCs w:val="16"/>
      <w:lang w:eastAsia="ja-JP"/>
    </w:rPr>
  </w:style>
  <w:style w:type="character" w:customStyle="1" w:styleId="apple-style-span">
    <w:name w:val="apple-style-span"/>
    <w:basedOn w:val="Carpredefinitoparagrafo"/>
    <w:rsid w:val="00E57A06"/>
  </w:style>
  <w:style w:type="paragraph" w:styleId="Rientrocorpodeltesto">
    <w:name w:val="Body Text Indent"/>
    <w:basedOn w:val="Normale"/>
    <w:link w:val="RientrocorpodeltestoCarattere"/>
    <w:uiPriority w:val="99"/>
    <w:unhideWhenUsed/>
    <w:rsid w:val="00E57A06"/>
    <w:pPr>
      <w:tabs>
        <w:tab w:val="clear" w:pos="708"/>
      </w:tabs>
      <w:suppressAutoHyphens w:val="0"/>
      <w:spacing w:after="120" w:line="276" w:lineRule="auto"/>
      <w:ind w:left="283"/>
      <w:jc w:val="left"/>
    </w:pPr>
    <w:rPr>
      <w:rFonts w:ascii="Calibri" w:eastAsia="Calibri" w:hAnsi="Calibri" w:cs="Times New Roman"/>
      <w:szCs w:val="22"/>
      <w:lang w:eastAsia="en-US"/>
    </w:rPr>
  </w:style>
  <w:style w:type="character" w:customStyle="1" w:styleId="RientrocorpodeltestoCarattere">
    <w:name w:val="Rientro corpo del testo Carattere"/>
    <w:basedOn w:val="Carpredefinitoparagrafo"/>
    <w:link w:val="Rientrocorpodeltesto"/>
    <w:uiPriority w:val="99"/>
    <w:rsid w:val="00E57A06"/>
    <w:rPr>
      <w:rFonts w:ascii="Calibri" w:eastAsia="Calibri" w:hAnsi="Calibri" w:cs="Times New Roman"/>
    </w:rPr>
  </w:style>
  <w:style w:type="paragraph" w:customStyle="1" w:styleId="Default">
    <w:name w:val="Default"/>
    <w:rsid w:val="0023619C"/>
    <w:pPr>
      <w:autoSpaceDE w:val="0"/>
      <w:autoSpaceDN w:val="0"/>
      <w:adjustRightInd w:val="0"/>
      <w:spacing w:after="0" w:line="240" w:lineRule="auto"/>
    </w:pPr>
    <w:rPr>
      <w:rFonts w:ascii="Times New Roman" w:hAnsi="Times New Roman" w:cs="Times New Roman"/>
      <w:color w:val="000000"/>
      <w:sz w:val="24"/>
      <w:szCs w:val="24"/>
    </w:rPr>
  </w:style>
  <w:style w:type="paragraph" w:styleId="NormaleWeb">
    <w:name w:val="Normal (Web)"/>
    <w:basedOn w:val="Normale"/>
    <w:uiPriority w:val="99"/>
    <w:semiHidden/>
    <w:unhideWhenUsed/>
    <w:rsid w:val="00882B64"/>
    <w:pPr>
      <w:tabs>
        <w:tab w:val="clear" w:pos="708"/>
      </w:tabs>
      <w:suppressAutoHyphens w:val="0"/>
      <w:spacing w:before="100" w:beforeAutospacing="1" w:after="100" w:afterAutospacing="1"/>
      <w:jc w:val="left"/>
    </w:pPr>
    <w:rPr>
      <w:rFonts w:ascii="Times New Roman" w:eastAsia="Times New Roman" w:hAnsi="Times New Roman" w:cs="Times New Roman"/>
      <w:sz w:val="24"/>
      <w:lang w:eastAsia="it-IT"/>
    </w:rPr>
  </w:style>
  <w:style w:type="character" w:styleId="Collegamentoipertestuale">
    <w:name w:val="Hyperlink"/>
    <w:basedOn w:val="Carpredefinitoparagrafo"/>
    <w:uiPriority w:val="99"/>
    <w:unhideWhenUsed/>
    <w:rsid w:val="009B7B49"/>
    <w:rPr>
      <w:color w:val="0000FF" w:themeColor="hyperlink"/>
      <w:u w:val="single"/>
    </w:rPr>
  </w:style>
  <w:style w:type="character" w:styleId="Rimandocommento">
    <w:name w:val="annotation reference"/>
    <w:basedOn w:val="Carpredefinitoparagrafo"/>
    <w:uiPriority w:val="99"/>
    <w:semiHidden/>
    <w:unhideWhenUsed/>
    <w:rsid w:val="002F765B"/>
    <w:rPr>
      <w:sz w:val="16"/>
      <w:szCs w:val="16"/>
    </w:rPr>
  </w:style>
  <w:style w:type="paragraph" w:styleId="Testocommento">
    <w:name w:val="annotation text"/>
    <w:basedOn w:val="Normale"/>
    <w:link w:val="TestocommentoCarattere"/>
    <w:uiPriority w:val="99"/>
    <w:semiHidden/>
    <w:unhideWhenUsed/>
    <w:rsid w:val="002F765B"/>
    <w:rPr>
      <w:sz w:val="20"/>
      <w:szCs w:val="20"/>
    </w:rPr>
  </w:style>
  <w:style w:type="character" w:customStyle="1" w:styleId="TestocommentoCarattere">
    <w:name w:val="Testo commento Carattere"/>
    <w:basedOn w:val="Carpredefinitoparagrafo"/>
    <w:link w:val="Testocommento"/>
    <w:uiPriority w:val="99"/>
    <w:semiHidden/>
    <w:rsid w:val="002F765B"/>
    <w:rPr>
      <w:rFonts w:ascii="Arial" w:eastAsia="WenQuanYi Micro Hei" w:hAnsi="Arial"/>
      <w:sz w:val="20"/>
      <w:szCs w:val="20"/>
      <w:lang w:eastAsia="ja-JP"/>
    </w:rPr>
  </w:style>
  <w:style w:type="paragraph" w:styleId="Soggettocommento">
    <w:name w:val="annotation subject"/>
    <w:basedOn w:val="Testocommento"/>
    <w:next w:val="Testocommento"/>
    <w:link w:val="SoggettocommentoCarattere"/>
    <w:uiPriority w:val="99"/>
    <w:semiHidden/>
    <w:unhideWhenUsed/>
    <w:rsid w:val="002F765B"/>
    <w:rPr>
      <w:b/>
      <w:bCs/>
    </w:rPr>
  </w:style>
  <w:style w:type="character" w:customStyle="1" w:styleId="SoggettocommentoCarattere">
    <w:name w:val="Soggetto commento Carattere"/>
    <w:basedOn w:val="TestocommentoCarattere"/>
    <w:link w:val="Soggettocommento"/>
    <w:uiPriority w:val="99"/>
    <w:semiHidden/>
    <w:rsid w:val="002F765B"/>
    <w:rPr>
      <w:rFonts w:ascii="Arial" w:eastAsia="WenQuanYi Micro Hei" w:hAnsi="Arial"/>
      <w:b/>
      <w:bCs/>
      <w:sz w:val="20"/>
      <w:szCs w:val="20"/>
      <w:lang w:eastAsia="ja-JP"/>
    </w:rPr>
  </w:style>
</w:styles>
</file>

<file path=word/webSettings.xml><?xml version="1.0" encoding="utf-8"?>
<w:webSettings xmlns:r="http://schemas.openxmlformats.org/officeDocument/2006/relationships" xmlns:w="http://schemas.openxmlformats.org/wordprocessingml/2006/main">
  <w:divs>
    <w:div w:id="13390222">
      <w:bodyDiv w:val="1"/>
      <w:marLeft w:val="0"/>
      <w:marRight w:val="0"/>
      <w:marTop w:val="0"/>
      <w:marBottom w:val="0"/>
      <w:divBdr>
        <w:top w:val="none" w:sz="0" w:space="0" w:color="auto"/>
        <w:left w:val="none" w:sz="0" w:space="0" w:color="auto"/>
        <w:bottom w:val="none" w:sz="0" w:space="0" w:color="auto"/>
        <w:right w:val="none" w:sz="0" w:space="0" w:color="auto"/>
      </w:divBdr>
    </w:div>
    <w:div w:id="345137486">
      <w:bodyDiv w:val="1"/>
      <w:marLeft w:val="0"/>
      <w:marRight w:val="0"/>
      <w:marTop w:val="0"/>
      <w:marBottom w:val="0"/>
      <w:divBdr>
        <w:top w:val="none" w:sz="0" w:space="0" w:color="auto"/>
        <w:left w:val="none" w:sz="0" w:space="0" w:color="auto"/>
        <w:bottom w:val="none" w:sz="0" w:space="0" w:color="auto"/>
        <w:right w:val="none" w:sz="0" w:space="0" w:color="auto"/>
      </w:divBdr>
    </w:div>
    <w:div w:id="558592833">
      <w:bodyDiv w:val="1"/>
      <w:marLeft w:val="0"/>
      <w:marRight w:val="0"/>
      <w:marTop w:val="0"/>
      <w:marBottom w:val="0"/>
      <w:divBdr>
        <w:top w:val="none" w:sz="0" w:space="0" w:color="auto"/>
        <w:left w:val="none" w:sz="0" w:space="0" w:color="auto"/>
        <w:bottom w:val="none" w:sz="0" w:space="0" w:color="auto"/>
        <w:right w:val="none" w:sz="0" w:space="0" w:color="auto"/>
      </w:divBdr>
      <w:divsChild>
        <w:div w:id="1005129929">
          <w:marLeft w:val="533"/>
          <w:marRight w:val="0"/>
          <w:marTop w:val="160"/>
          <w:marBottom w:val="0"/>
          <w:divBdr>
            <w:top w:val="none" w:sz="0" w:space="0" w:color="auto"/>
            <w:left w:val="none" w:sz="0" w:space="0" w:color="auto"/>
            <w:bottom w:val="none" w:sz="0" w:space="0" w:color="auto"/>
            <w:right w:val="none" w:sz="0" w:space="0" w:color="auto"/>
          </w:divBdr>
        </w:div>
        <w:div w:id="1907106172">
          <w:marLeft w:val="533"/>
          <w:marRight w:val="0"/>
          <w:marTop w:val="160"/>
          <w:marBottom w:val="0"/>
          <w:divBdr>
            <w:top w:val="none" w:sz="0" w:space="0" w:color="auto"/>
            <w:left w:val="none" w:sz="0" w:space="0" w:color="auto"/>
            <w:bottom w:val="none" w:sz="0" w:space="0" w:color="auto"/>
            <w:right w:val="none" w:sz="0" w:space="0" w:color="auto"/>
          </w:divBdr>
        </w:div>
        <w:div w:id="603656312">
          <w:marLeft w:val="533"/>
          <w:marRight w:val="0"/>
          <w:marTop w:val="160"/>
          <w:marBottom w:val="0"/>
          <w:divBdr>
            <w:top w:val="none" w:sz="0" w:space="0" w:color="auto"/>
            <w:left w:val="none" w:sz="0" w:space="0" w:color="auto"/>
            <w:bottom w:val="none" w:sz="0" w:space="0" w:color="auto"/>
            <w:right w:val="none" w:sz="0" w:space="0" w:color="auto"/>
          </w:divBdr>
        </w:div>
        <w:div w:id="1780375938">
          <w:marLeft w:val="533"/>
          <w:marRight w:val="0"/>
          <w:marTop w:val="160"/>
          <w:marBottom w:val="0"/>
          <w:divBdr>
            <w:top w:val="none" w:sz="0" w:space="0" w:color="auto"/>
            <w:left w:val="none" w:sz="0" w:space="0" w:color="auto"/>
            <w:bottom w:val="none" w:sz="0" w:space="0" w:color="auto"/>
            <w:right w:val="none" w:sz="0" w:space="0" w:color="auto"/>
          </w:divBdr>
        </w:div>
        <w:div w:id="1605305091">
          <w:marLeft w:val="533"/>
          <w:marRight w:val="0"/>
          <w:marTop w:val="160"/>
          <w:marBottom w:val="0"/>
          <w:divBdr>
            <w:top w:val="none" w:sz="0" w:space="0" w:color="auto"/>
            <w:left w:val="none" w:sz="0" w:space="0" w:color="auto"/>
            <w:bottom w:val="none" w:sz="0" w:space="0" w:color="auto"/>
            <w:right w:val="none" w:sz="0" w:space="0" w:color="auto"/>
          </w:divBdr>
        </w:div>
      </w:divsChild>
    </w:div>
    <w:div w:id="1033843740">
      <w:bodyDiv w:val="1"/>
      <w:marLeft w:val="0"/>
      <w:marRight w:val="0"/>
      <w:marTop w:val="0"/>
      <w:marBottom w:val="0"/>
      <w:divBdr>
        <w:top w:val="none" w:sz="0" w:space="0" w:color="auto"/>
        <w:left w:val="none" w:sz="0" w:space="0" w:color="auto"/>
        <w:bottom w:val="none" w:sz="0" w:space="0" w:color="auto"/>
        <w:right w:val="none" w:sz="0" w:space="0" w:color="auto"/>
      </w:divBdr>
    </w:div>
    <w:div w:id="1162937721">
      <w:bodyDiv w:val="1"/>
      <w:marLeft w:val="0"/>
      <w:marRight w:val="0"/>
      <w:marTop w:val="0"/>
      <w:marBottom w:val="0"/>
      <w:divBdr>
        <w:top w:val="none" w:sz="0" w:space="0" w:color="auto"/>
        <w:left w:val="none" w:sz="0" w:space="0" w:color="auto"/>
        <w:bottom w:val="none" w:sz="0" w:space="0" w:color="auto"/>
        <w:right w:val="none" w:sz="0" w:space="0" w:color="auto"/>
      </w:divBdr>
    </w:div>
    <w:div w:id="1405643026">
      <w:bodyDiv w:val="1"/>
      <w:marLeft w:val="0"/>
      <w:marRight w:val="0"/>
      <w:marTop w:val="0"/>
      <w:marBottom w:val="0"/>
      <w:divBdr>
        <w:top w:val="none" w:sz="0" w:space="0" w:color="auto"/>
        <w:left w:val="none" w:sz="0" w:space="0" w:color="auto"/>
        <w:bottom w:val="none" w:sz="0" w:space="0" w:color="auto"/>
        <w:right w:val="none" w:sz="0" w:space="0" w:color="auto"/>
      </w:divBdr>
    </w:div>
    <w:div w:id="1615942410">
      <w:bodyDiv w:val="1"/>
      <w:marLeft w:val="0"/>
      <w:marRight w:val="0"/>
      <w:marTop w:val="0"/>
      <w:marBottom w:val="0"/>
      <w:divBdr>
        <w:top w:val="none" w:sz="0" w:space="0" w:color="auto"/>
        <w:left w:val="none" w:sz="0" w:space="0" w:color="auto"/>
        <w:bottom w:val="none" w:sz="0" w:space="0" w:color="auto"/>
        <w:right w:val="none" w:sz="0" w:space="0" w:color="auto"/>
      </w:divBdr>
    </w:div>
    <w:div w:id="1750811567">
      <w:bodyDiv w:val="1"/>
      <w:marLeft w:val="0"/>
      <w:marRight w:val="0"/>
      <w:marTop w:val="0"/>
      <w:marBottom w:val="0"/>
      <w:divBdr>
        <w:top w:val="none" w:sz="0" w:space="0" w:color="auto"/>
        <w:left w:val="none" w:sz="0" w:space="0" w:color="auto"/>
        <w:bottom w:val="none" w:sz="0" w:space="0" w:color="auto"/>
        <w:right w:val="none" w:sz="0" w:space="0" w:color="auto"/>
      </w:divBdr>
      <w:divsChild>
        <w:div w:id="1147018453">
          <w:marLeft w:val="533"/>
          <w:marRight w:val="0"/>
          <w:marTop w:val="100"/>
          <w:marBottom w:val="0"/>
          <w:divBdr>
            <w:top w:val="none" w:sz="0" w:space="0" w:color="auto"/>
            <w:left w:val="none" w:sz="0" w:space="0" w:color="auto"/>
            <w:bottom w:val="none" w:sz="0" w:space="0" w:color="auto"/>
            <w:right w:val="none" w:sz="0" w:space="0" w:color="auto"/>
          </w:divBdr>
        </w:div>
        <w:div w:id="623080552">
          <w:marLeft w:val="533"/>
          <w:marRight w:val="0"/>
          <w:marTop w:val="100"/>
          <w:marBottom w:val="0"/>
          <w:divBdr>
            <w:top w:val="none" w:sz="0" w:space="0" w:color="auto"/>
            <w:left w:val="none" w:sz="0" w:space="0" w:color="auto"/>
            <w:bottom w:val="none" w:sz="0" w:space="0" w:color="auto"/>
            <w:right w:val="none" w:sz="0" w:space="0" w:color="auto"/>
          </w:divBdr>
        </w:div>
        <w:div w:id="1697653887">
          <w:marLeft w:val="533"/>
          <w:marRight w:val="0"/>
          <w:marTop w:val="100"/>
          <w:marBottom w:val="0"/>
          <w:divBdr>
            <w:top w:val="none" w:sz="0" w:space="0" w:color="auto"/>
            <w:left w:val="none" w:sz="0" w:space="0" w:color="auto"/>
            <w:bottom w:val="none" w:sz="0" w:space="0" w:color="auto"/>
            <w:right w:val="none" w:sz="0" w:space="0" w:color="auto"/>
          </w:divBdr>
        </w:div>
        <w:div w:id="919753105">
          <w:marLeft w:val="533"/>
          <w:marRight w:val="0"/>
          <w:marTop w:val="100"/>
          <w:marBottom w:val="0"/>
          <w:divBdr>
            <w:top w:val="none" w:sz="0" w:space="0" w:color="auto"/>
            <w:left w:val="none" w:sz="0" w:space="0" w:color="auto"/>
            <w:bottom w:val="none" w:sz="0" w:space="0" w:color="auto"/>
            <w:right w:val="none" w:sz="0" w:space="0" w:color="auto"/>
          </w:divBdr>
        </w:div>
        <w:div w:id="1139762015">
          <w:marLeft w:val="533"/>
          <w:marRight w:val="0"/>
          <w:marTop w:val="100"/>
          <w:marBottom w:val="0"/>
          <w:divBdr>
            <w:top w:val="none" w:sz="0" w:space="0" w:color="auto"/>
            <w:left w:val="none" w:sz="0" w:space="0" w:color="auto"/>
            <w:bottom w:val="none" w:sz="0" w:space="0" w:color="auto"/>
            <w:right w:val="none" w:sz="0" w:space="0" w:color="auto"/>
          </w:divBdr>
        </w:div>
        <w:div w:id="1442413433">
          <w:marLeft w:val="533"/>
          <w:marRight w:val="0"/>
          <w:marTop w:val="100"/>
          <w:marBottom w:val="0"/>
          <w:divBdr>
            <w:top w:val="none" w:sz="0" w:space="0" w:color="auto"/>
            <w:left w:val="none" w:sz="0" w:space="0" w:color="auto"/>
            <w:bottom w:val="none" w:sz="0" w:space="0" w:color="auto"/>
            <w:right w:val="none" w:sz="0" w:space="0" w:color="auto"/>
          </w:divBdr>
        </w:div>
        <w:div w:id="2076972573">
          <w:marLeft w:val="533"/>
          <w:marRight w:val="0"/>
          <w:marTop w:val="100"/>
          <w:marBottom w:val="0"/>
          <w:divBdr>
            <w:top w:val="none" w:sz="0" w:space="0" w:color="auto"/>
            <w:left w:val="none" w:sz="0" w:space="0" w:color="auto"/>
            <w:bottom w:val="none" w:sz="0" w:space="0" w:color="auto"/>
            <w:right w:val="none" w:sz="0" w:space="0" w:color="auto"/>
          </w:divBdr>
        </w:div>
        <w:div w:id="1524317214">
          <w:marLeft w:val="533"/>
          <w:marRight w:val="0"/>
          <w:marTop w:val="100"/>
          <w:marBottom w:val="0"/>
          <w:divBdr>
            <w:top w:val="none" w:sz="0" w:space="0" w:color="auto"/>
            <w:left w:val="none" w:sz="0" w:space="0" w:color="auto"/>
            <w:bottom w:val="none" w:sz="0" w:space="0" w:color="auto"/>
            <w:right w:val="none" w:sz="0" w:space="0" w:color="auto"/>
          </w:divBdr>
        </w:div>
        <w:div w:id="1936933561">
          <w:marLeft w:val="533"/>
          <w:marRight w:val="0"/>
          <w:marTop w:val="100"/>
          <w:marBottom w:val="0"/>
          <w:divBdr>
            <w:top w:val="none" w:sz="0" w:space="0" w:color="auto"/>
            <w:left w:val="none" w:sz="0" w:space="0" w:color="auto"/>
            <w:bottom w:val="none" w:sz="0" w:space="0" w:color="auto"/>
            <w:right w:val="none" w:sz="0" w:space="0" w:color="auto"/>
          </w:divBdr>
        </w:div>
        <w:div w:id="1417899502">
          <w:marLeft w:val="533"/>
          <w:marRight w:val="0"/>
          <w:marTop w:val="100"/>
          <w:marBottom w:val="0"/>
          <w:divBdr>
            <w:top w:val="none" w:sz="0" w:space="0" w:color="auto"/>
            <w:left w:val="none" w:sz="0" w:space="0" w:color="auto"/>
            <w:bottom w:val="none" w:sz="0" w:space="0" w:color="auto"/>
            <w:right w:val="none" w:sz="0" w:space="0" w:color="auto"/>
          </w:divBdr>
        </w:div>
      </w:divsChild>
    </w:div>
    <w:div w:id="1759400137">
      <w:bodyDiv w:val="1"/>
      <w:marLeft w:val="0"/>
      <w:marRight w:val="0"/>
      <w:marTop w:val="0"/>
      <w:marBottom w:val="0"/>
      <w:divBdr>
        <w:top w:val="none" w:sz="0" w:space="0" w:color="auto"/>
        <w:left w:val="none" w:sz="0" w:space="0" w:color="auto"/>
        <w:bottom w:val="none" w:sz="0" w:space="0" w:color="auto"/>
        <w:right w:val="none" w:sz="0" w:space="0" w:color="auto"/>
      </w:divBdr>
    </w:div>
    <w:div w:id="2016495145">
      <w:bodyDiv w:val="1"/>
      <w:marLeft w:val="0"/>
      <w:marRight w:val="0"/>
      <w:marTop w:val="0"/>
      <w:marBottom w:val="0"/>
      <w:divBdr>
        <w:top w:val="none" w:sz="0" w:space="0" w:color="auto"/>
        <w:left w:val="none" w:sz="0" w:space="0" w:color="auto"/>
        <w:bottom w:val="none" w:sz="0" w:space="0" w:color="auto"/>
        <w:right w:val="none" w:sz="0" w:space="0" w:color="auto"/>
      </w:divBdr>
    </w:div>
    <w:div w:id="2058160961">
      <w:bodyDiv w:val="1"/>
      <w:marLeft w:val="0"/>
      <w:marRight w:val="0"/>
      <w:marTop w:val="0"/>
      <w:marBottom w:val="0"/>
      <w:divBdr>
        <w:top w:val="none" w:sz="0" w:space="0" w:color="auto"/>
        <w:left w:val="none" w:sz="0" w:space="0" w:color="auto"/>
        <w:bottom w:val="none" w:sz="0" w:space="0" w:color="auto"/>
        <w:right w:val="none" w:sz="0" w:space="0" w:color="auto"/>
      </w:divBdr>
      <w:divsChild>
        <w:div w:id="968630247">
          <w:marLeft w:val="533"/>
          <w:marRight w:val="0"/>
          <w:marTop w:val="16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t.wikipedia.org/wiki/John_Nash" TargetMode="External"/><Relationship Id="rId13" Type="http://schemas.openxmlformats.org/officeDocument/2006/relationships/hyperlink" Target="http://it.wikipedia.org/wiki/File:Hex_game_over.png" TargetMode="External"/><Relationship Id="rId18" Type="http://schemas.openxmlformats.org/officeDocument/2006/relationships/image" Target="media/image5.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8.jpeg"/><Relationship Id="rId7" Type="http://schemas.openxmlformats.org/officeDocument/2006/relationships/hyperlink" Target="http://it.wikipedia.org/wiki/Premio_Nobel_per_l%27economia" TargetMode="External"/><Relationship Id="rId12" Type="http://schemas.openxmlformats.org/officeDocument/2006/relationships/hyperlink" Target="http://it.wikipedia.org/wiki/John_Nash" TargetMode="External"/><Relationship Id="rId17" Type="http://schemas.openxmlformats.org/officeDocument/2006/relationships/image" Target="media/image4.png"/><Relationship Id="rId25" Type="http://schemas.openxmlformats.org/officeDocument/2006/relationships/image" Target="media/image12.jpeg"/><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image" Target="media/image7.png"/><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hyperlink" Target="http://it.wikipedia.org/wiki/Gioco_da_tavolo" TargetMode="External"/><Relationship Id="rId11" Type="http://schemas.openxmlformats.org/officeDocument/2006/relationships/hyperlink" Target="http://it.wikipedia.org/wiki/Rombo_(geometria)" TargetMode="External"/><Relationship Id="rId24" Type="http://schemas.openxmlformats.org/officeDocument/2006/relationships/image" Target="media/image11.jpeg"/><Relationship Id="rId5" Type="http://schemas.openxmlformats.org/officeDocument/2006/relationships/webSettings" Target="webSettings.xml"/><Relationship Id="rId15" Type="http://schemas.openxmlformats.org/officeDocument/2006/relationships/hyperlink" Target="regole_HEX.pdf" TargetMode="External"/><Relationship Id="rId23" Type="http://schemas.openxmlformats.org/officeDocument/2006/relationships/image" Target="media/image10.jpeg"/><Relationship Id="rId10" Type="http://schemas.openxmlformats.org/officeDocument/2006/relationships/image" Target="media/image1.png"/><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yperlink" Target="http://it.wikipedia.org/wiki/File:Hex_board.png" TargetMode="External"/><Relationship Id="rId14" Type="http://schemas.openxmlformats.org/officeDocument/2006/relationships/image" Target="media/image2.png"/><Relationship Id="rId22" Type="http://schemas.openxmlformats.org/officeDocument/2006/relationships/image" Target="media/image9.jpeg"/><Relationship Id="rId27" Type="http://schemas.openxmlformats.org/officeDocument/2006/relationships/theme" Target="theme/theme1.xml"/><Relationship Id="rId30" Type="http://schemas.microsoft.com/office/2011/relationships/commentsExtended" Target="commentsExtended.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895A63-02F1-4FD1-892D-04C161473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2444</Words>
  <Characters>13934</Characters>
  <Application>Microsoft Office Word</Application>
  <DocSecurity>0</DocSecurity>
  <Lines>116</Lines>
  <Paragraphs>32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 Franchini</dc:creator>
  <cp:lastModifiedBy>elena Franchini</cp:lastModifiedBy>
  <cp:revision>18</cp:revision>
  <cp:lastPrinted>2017-12-01T14:16:00Z</cp:lastPrinted>
  <dcterms:created xsi:type="dcterms:W3CDTF">2017-12-28T12:54:00Z</dcterms:created>
  <dcterms:modified xsi:type="dcterms:W3CDTF">2018-01-15T08:53:00Z</dcterms:modified>
</cp:coreProperties>
</file>